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D5" w:rsidRDefault="00E37ED5" w:rsidP="004B6460">
      <w:pPr>
        <w:pStyle w:val="normal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7ED5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5pt;height:716.85pt" o:ole="">
            <v:imagedata r:id="rId8" o:title=""/>
          </v:shape>
          <o:OLEObject Type="Embed" ProgID="AcroExch.Document.7" ShapeID="_x0000_i1025" DrawAspect="Content" ObjectID="_1740473046" r:id="rId9"/>
        </w:object>
      </w:r>
    </w:p>
    <w:p w:rsidR="00E37ED5" w:rsidRDefault="00E37ED5" w:rsidP="004B6460">
      <w:pPr>
        <w:pStyle w:val="normal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415D" w:rsidRDefault="00C1312F" w:rsidP="004B6460">
      <w:pPr>
        <w:pStyle w:val="normal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6A415D" w:rsidRDefault="006A415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rPr>
          <w:rFonts w:ascii="Times New Roman" w:hAnsi="Times New Roman" w:cs="Times New Roman"/>
          <w:sz w:val="24"/>
          <w:szCs w:val="24"/>
        </w:rPr>
        <w:id w:val="396040"/>
        <w:docPartObj>
          <w:docPartGallery w:val="Table of Contents"/>
          <w:docPartUnique/>
        </w:docPartObj>
      </w:sdtPr>
      <w:sdtContent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5F7D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1312F" w:rsidRPr="005F7D25">
            <w:rPr>
              <w:rFonts w:ascii="Times New Roman" w:hAnsi="Times New Roman" w:cs="Times New Roman"/>
              <w:sz w:val="24"/>
              <w:szCs w:val="24"/>
            </w:rPr>
            <w:instrText xml:space="preserve"> TOC \h \u \z </w:instrText>
          </w:r>
          <w:r w:rsidRPr="005F7D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gjdgxs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ТРЕБОВАНИЯ КОМПЕТЕНЦИИ</w:t>
            </w:r>
          </w:hyperlink>
          <w:r w:rsidR="005F7D25"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      </w:t>
          </w:r>
          <w:hyperlink w:anchor="_gjdgxs">
            <w:r w:rsidR="00C1312F" w:rsidRPr="005F7D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30j0zll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ОБЩИЕ СВЕДЕНИЯ О ТРЕБОВАНИЯХ КОМПЕТЕНЦИИ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4B6460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1fob9te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ПЕРЕЧЕНЬ ПРОФЕССИОНАЛЬНЫХ ЗАДАЧ СПЕЦИАЛИСТА ПО КОМПЕТЕНЦИИ «ДИЗАЙН МОДНОЙ ОДЕЖДЫ И АКСЕССУАРОВ»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3znysh7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 ТРЕБОВАНИЯ К СХЕМЕ ОЦЕНКИ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16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2et92p0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 СПЕЦИФИКАЦИЯ ОЦЕНКИ КОМПЕТЕНЦИИ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16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tyjcwt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 КОНКУРСНОЕ ЗАДАНИЕ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20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3dy6vkm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1.5.1. Разработка/выбор конкурсного задания (ссылка на ЯндексДиск с матрицей, заполненной в Excel)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21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1t3h5sf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1.5.2. Структура модулей конкурсного задания (инвариант/вариатив)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21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4d34og8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СПЕЦИАЛЬНЫЕ ПРАВИЛА КОМПЕТЕНЦИИ</w:t>
            </w:r>
          </w:hyperlink>
          <w:hyperlink w:anchor="_4d34og8">
            <w:r w:rsidR="005F7D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</w:t>
            </w:r>
            <w:r w:rsidR="00C1312F" w:rsidRPr="005F7D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2s8eyo1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 ЛИЧНЫЕ ИНСТРУМЕНТЫ КОНКУРСАНТА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17dp8vu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МАТЕРИАЛЫ, ОБОРУДОВАНИЕ И ИНСТРУМЕНТЫ, ЗАПРЕЩЁННЫЕ НА ПЛОЩАДКЕ</w:t>
            </w:r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hyperlink w:anchor="_3rdcrjn">
            <w:r w:rsidR="00C1312F" w:rsidRPr="005F7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ПРИЛОЖЕНИЯ</w:t>
            </w:r>
          </w:hyperlink>
          <w:hyperlink w:anchor="_3rdcrjn">
            <w:r w:rsidR="005F7D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="00C1312F" w:rsidRPr="005F7D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23</w:t>
            </w:r>
          </w:hyperlink>
        </w:p>
        <w:p w:rsidR="006A415D" w:rsidRPr="005F7D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360" w:lineRule="auto"/>
            <w:ind w:left="360" w:hanging="36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 w:rsidRPr="005F7D2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0BFD" w:rsidRDefault="001F0BF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br w:type="page"/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ЦА – Целевая аудитория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КЗ – Конкурсное задание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ИЛ – Инфраструктурный лист 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ТБ и ОТ – Техника безопасности и охрана труда 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ПЗ – План застройки 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КО – Критерии оценок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ОК – Описание компетенции 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ТК – требования компетенции</w:t>
      </w:r>
    </w:p>
    <w:p w:rsidR="006A415D" w:rsidRDefault="00C1312F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26in1rg" w:colFirst="0" w:colLast="0"/>
      <w:bookmarkEnd w:id="0"/>
      <w:r>
        <w:br w:type="page"/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ОСНОВНЫЕ ТРЕБОВАНИЯ КОМПЕТЕНЦИИ</w:t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ОБЩИЕ СВЕДЕНИЯ О ТРЕБОВАНИЯХ КОМПЕТЕНЦИИ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lnxbz9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(ТК) «Дизайн модной одежды и аксессуаров»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35nkun2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ПЕРЕЧЕНЬ ПРОФЕССИОНАЛЬНЫХ ЗАДАЧ СПЕЦИАЛИСТА ПО КОМПЕТЕНЦИИ «ДИЗАЙН МОДНОЙ ОДЕЖДЫ И АКСЕССУАРОВ»</w:t>
      </w:r>
    </w:p>
    <w:p w:rsidR="006A415D" w:rsidRDefault="00C1312F">
      <w:pPr>
        <w:pStyle w:val="normal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Перечень видов профессиональной деятельности, умений и знаний и профессиональных трудовых функций специалиста (из ФГОС/ПС/ЕТКС.) и базируется на требованиях современного рынка труда к данному специалисту</w:t>
      </w:r>
    </w:p>
    <w:p w:rsidR="006A415D" w:rsidRDefault="00C1312F">
      <w:pPr>
        <w:pStyle w:val="normal"/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№1</w:t>
      </w:r>
    </w:p>
    <w:p w:rsidR="006A415D" w:rsidRDefault="006A415D">
      <w:pPr>
        <w:pStyle w:val="normal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A415D" w:rsidRDefault="00C1312F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:rsidR="006A415D" w:rsidRDefault="006A415D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a5"/>
        <w:tblW w:w="9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1"/>
        <w:gridCol w:w="6969"/>
        <w:gridCol w:w="2235"/>
      </w:tblGrid>
      <w:tr w:rsidR="006A415D">
        <w:tc>
          <w:tcPr>
            <w:tcW w:w="651" w:type="dxa"/>
            <w:shd w:val="clear" w:color="auto" w:fill="92D050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6969" w:type="dxa"/>
            <w:shd w:val="clear" w:color="auto" w:fill="92D050"/>
            <w:vAlign w:val="center"/>
          </w:tcPr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2235" w:type="dxa"/>
            <w:shd w:val="clear" w:color="auto" w:fill="92D050"/>
            <w:vAlign w:val="center"/>
          </w:tcPr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6A415D">
        <w:trPr>
          <w:trHeight w:val="511"/>
        </w:trPr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рыночного ассортимента одежды и обуви на внутреннем и внешних рынках и потребительских расходов на покупку и эксплуатацию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пожеланий потребителей, предъявляемых к дизайну одежды и обуви, и их предпочтений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индивидуальных характеристик моделей одежды и обуви с учетом пола и возраста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значимых характеристик одежды и обуви исходя из психофизиологических особенностей возраста, безопасности применения и сезонности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изменений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Маркетинг, Основы экономики, Основы социологии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культурологии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проведения системно-комплексных дизайнерских исследований в области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 средства сбора и обработки данных, необходимых для проведения дизайнерского исследования в области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стандарты и требования безопасности одежды и обуви, в том числе требования таможенных, международных торговых союзов и объединений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технологического процесса изготовления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и перспективные направления моды, в том числе за рубежом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безопасных условий и охраны труда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Этика делового общения и правила ведения переговоров.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данные и информацию о потребительской аудитории, спросе и предложении на внутреннем и внешних рынках для принятия дизайнерских решений в области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потенциальные нужды и предпочтения потребителей и значимые для них характеристики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факторы внешней среды, влияющие на дизайн одежды и обуви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изменения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11%</w:t>
            </w:r>
          </w:p>
        </w:tc>
      </w:tr>
      <w:tr w:rsidR="006A415D"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целей, задач разработки текстильного изделия и моделей одежды, определение сроков их достижения, последующее согласование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состава, сроков и стоимости проектирования текстильного изделия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основных этапов работ, сфер ответственности по разработке текстильного изделия и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Планирование проектирования текстильных изделий и одежды: определение количества изделий с учетом ценообразования,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методов распределения, количества партий (коллекций), выпускаемых в год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рабочих мест для проектирования текстильных изделий и одежды и их технического оснащения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технической документации на проектирование текстильных изделий и одежды, запланированного к использованию оборудования и производственных мощностей, затрат на сырье и техническую оснастку с руководством организации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повышению производительности труда при проектировании текстильных изделий и одежды.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 и международные стандарты, технические условия в области проектирования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гражданского и патентного законодательства Российской Федерации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антикоррупционного законодательства Российской Федерации и ответственность за совершение коррупционных правонарушений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текстильным изделиям и одежде, в том числе требования международных, таможенных, торговых, экономических союзов и объединений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текстильных изделий и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и анализа конструкций при создании новых текстильных изделий и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производства различных видов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характеристики оборудования и приспособлений, использующихся в производстве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экономики и организация производства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Основы менеджмента и управление персоналом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бухгалтерского учета и методы финансового планирования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Специализированные программы планирования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Этика делового общения и правила ведения переговоров.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информацию, данные, научные исследования и разработки в области проектирования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порядок выполнения отдельных работ по проектированию текстильного изделия и одежды в зависимости от их важности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перспективу развития и применения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инструменты и методы стимулирования работников, направленные на повышение производительности труда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специализированные компьютерные программы, применяемые для проектирования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коррупционные риски в области проектирования текстильных изделий и одежды и определять пути их минимизации.</w:t>
            </w:r>
          </w:p>
          <w:p w:rsidR="006A415D" w:rsidRDefault="006A415D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8%</w:t>
            </w:r>
          </w:p>
        </w:tc>
      </w:tr>
      <w:tr w:rsidR="006A415D"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Подбор материалов при проектировании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конфекционных карт на текстильные изделия и (или) модели одежды с рекомендациями по подбору видов тканей, материалов, фурнитуры и отделки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спецификаций материалов, необходимых для выполнения производственной программы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поступающих материалов, ведение их учета и проверка наличия на складах организации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в соответствии с производственной программой задания по отпуску материалов, тканей, фурнитуры для производства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Отбор неиспользуемых в производстве тканей, материалов, фурнитуры и составление заявки на их реализацию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плановых заданий по конфекционированию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презентаций для художественно-технических советов, ярмарок, выставок по отбору материалов, фурнитуры.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конфекционирования изделий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конфекционирования текстильных изделий 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тканей, материалов, фурнитуры и отделки и их свойства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и технические условия на продукцию легкой промышленности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требования, предъявляемые к выпускаемой продукции, технология ее производства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Применяемое в организации технологическое оборудование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экономики, организации производства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Трудовое законодательство Российской Федерации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конфекционные карты на текстильные изделия и (или) модели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виды тканей, материалов, фурнитуры и отделки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спецификации, необходимые для выполнения производственной программы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контроля материалов, их учета на складах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производственные программы и задания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и инструменты выполнения плановых заданий по конфекционированию.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5,5%</w:t>
            </w:r>
          </w:p>
        </w:tc>
      </w:tr>
      <w:tr w:rsidR="006A415D"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Разработка и проектирование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и анализ современного опыта в области создания полотен и тканей новых структур, ткацких рисунков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современных тенденций создания нового востребованного ассортимента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цветовых вариаций, новых рисунков и вариантов оформления тканей, полотен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выполнения плановых заданий по разработке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колористических рисунков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перспективному расширению ассортимента полотен и тканей с новым колористическим оформлением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изделия с новым колористическим оформлением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полотен и тканей авторским образцам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отзывов на предложения и изобретения, касающиеся колористического оформления полотен и тканей, заключений по ним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технических и рабочих проектов и представление проектных решений в области разработки и проектирования полотен и тканей на утверждение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прототипа полотна (ткани)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полотна и ткани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правильности разработанного полотна и ткани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новые виды и типы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технических условий (технических заданий) на новые полотна и ткани и проведение заправочных расчетов для внедрения в производство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Методическое сопровождение при изготовлении полотен и тканей на всех технологических этапах производства в области соответствия авторскому образцу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освоению технологии производства новых структур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 подготовка отзывов и заключений для предложений и изобретений, касающихся новых структур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Координация работ по проведению патентных исследований на всех этапах разработки технологии производства новых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информационных и презентационных материалов и коллекций образцов новых полотен и тканей, в том числе с использованием специализированных компьютерных и автоматизированных программ.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разработки и проектирования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типов, видов и структур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при создании новых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полотен и тканей, художественно-эстетические требования к колористическому оформлению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тканей, применяемых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красителей и их свойства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Физико-механические, физико-химические, механико-технологические, эстетические, экономические, функциональные и санитарно-гигиенические параметры и свойства волокон и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Эргономические и санитарно-гигиенические свойства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изготовления и условия технической эксплуатации разрабатываемых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Российские, межгосударственные и международные требования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к полотнам и тканям, в том числе требования международных, таможенных, торговых, экономических союзов и объединений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разработки и проектирования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разработки и проектирования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инструментарий для разработки и проектирования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приемы и способы создания прототипа полотна или ткани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оптимальные конструктивные решения для создания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разработки новых видов, типов и структур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технико-экономические обоснования эффективности новых видов, типов и структур полотен и тканей, их преимуществ по сравнению с ранее изготовлявшимися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отзывы и заключения для предложений и изобретений, касающихся создания новых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Подготавливать материалы и оформлять подготовку информационных материалов и коллекций образцов тканей новых структур, рекомендованных для экспозиции на отечественных и зарубежных выставках, с использованием современных информационных и цифровых технологий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отечественный и зарубежный опыт в области создания новых полотен и тканей, ткацких рисунков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проведения экспериментальных работ по освоению технологии производства новых полотен и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техническую документацию на новые виды, типы и структуры полотен и тканей.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9,5%</w:t>
            </w:r>
          </w:p>
        </w:tc>
      </w:tr>
      <w:tr w:rsidR="006A415D"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Проектирование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конструкций моделей одежды с учетом назначения, физико-механических, физико-химических, механико-технологических, эстетических, гигиенических и экономических параметров, в том числе с использованием специализированных программных продуктов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цветовых вариаций, новых рисунков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расширению ассортимента моделей одежды с новым колористическим оформлением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модели одежды с новым колористическим оформлением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моделей одежды авторским образцам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рабочих проектов и представление проектных решений в области проектирования моделей одежды на утверждение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внешних и внутренних деталей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 художественных эскизов в технические эскизы, содержащие четкую прорисовку модельных особенностей, с сохранением морфологических характеристик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изделия, уточнение или изменение основы и перенос на нее модельных особенностей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конструкции и компонентов одежды на технологичность и соответствие требованиям безопасности, возрастной физиологии и психологии, гигиены, функциональности и эстетики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норм расхода сырья и материалов для изготовления модели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лекал и разработка градации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правильности разработанной конструкции модели одежды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существенных конструктивных и технологических дефектов модели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образцов моделей одежды для показов, просмотров, обзоров и презентаций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моделей одежды к показам, просмотрам, обзорам и презентациям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презентационных материалов с эскизами, образцами моделей одежды и проектными решениями в области проектирования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технологических процессов и технической документации на спроектированную модель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проектирования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приемы и методы художественно-графических работ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Архитектоника объемных форм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Базовые основы конструкций и способы их трансформации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кроя деталей, пошива, формования, соединения деталей, обработки и отделки одежды из различных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измерений фигур и методики обработки их результатов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и анализа конструкций при создании новых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Анатомо-физиологические, антропометрические и биомеханические основы проектирования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Эргономические и санитарно-гигиенические свойства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композиции и принципы гармонизации объемных форм, образно-пластическая и орнаментально-конструктивная структура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полотен, нитей, тканей, фурнитуры и их свойства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одежды, художественно-эстетические требования к колористическому оформлению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красителей и их свойства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расчета расходов сырья и материалов для производства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характеристики, конструктивные особенности и режимы работы оборудования (машин, технических установок) для производства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Стандарты, технические условия на проектирование моделей одежды и требования, предъявляемые к разработке и оформлению эскизов, художественных концепций моделей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одежды и конструкторской документации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одежде, в том числе требования международных, таможенных, торговых, экономических союзов и объединений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Рисовать от руки, создавать и прорабатывать эскизы модели одежды различными приемами и способами, чертить лекала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проектирования моделей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Визуализировать модели одежды в двухмерной и трехмерной компьютерной графике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метрические замеры фигур, строить размерную типологию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по эскизам модели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образ модели одежды по словесному описанию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оптимальные конструктивные и композиционные решения для создания безопасной, удобной, функциональной, практичной и эстетичной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Создавать, проектировать шаблоны и манипулировать шаблонами для конструирования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устранять конструктивные и технологические дефекты в образцах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экономную раскладку деталей моделей одежды на соответствующих материалах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Соединять в целостной структуре и гармоничной форме все необходимые свойства проектируемой модели одежды и требования, предъявляемые к проектируемой модели одежды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Комбинировать цветовые гаммы, фактуры, формы, материалы, фурнитуру, аксессуары к моделям одежды с учетом возрастной физиологии и психологии, прогнозировать свойства и качество готовых моделей по их показателям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при создании одежды стилевое единство моделей и их деталей.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</w:tr>
      <w:tr w:rsidR="006A415D">
        <w:tc>
          <w:tcPr>
            <w:tcW w:w="651" w:type="dxa"/>
            <w:shd w:val="clear" w:color="auto" w:fill="BFBFBF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Предъявление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примерки готовых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соответствия готовых дизайнерских и эксклюзивных швейных, трикотажных, меховых, кожаных изделий различного ассортимента утвержденному эскизу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Выдача рекомендаций заказчику по эксплуатации дизайнерских и эксклюзивных швейных, трикотажных, меховых, кожаных изделий различного ассортимента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отзыва о качестве выполнения заказа и культуре обслуживания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 общения и профессиональная этика закройщика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Стили, тенденции и направления моды в одежде текущего сезона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изготовления дизайнерских и эксклюзивных швейных, трикотажных, меховых, кожаных изделий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стандарты Российской Федерации и технические условия, регламентирующие процесс ремонта швейных изделий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труда, пожарной безопасности.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Рационально организовывать рабочее место, соблюдать требования охраны труда, электробезопасности, гигиены труда, пожарной безопасности, осуществлять текущий уход за рабочим местом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обслуживания заказчика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оценку внешнего вида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оценку посадки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оценку исполнения отдельных узлов и деталей дизайнерских и эксклюзивных швейных, трикотажных, меховых,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кожаных изделий различного ассортимента</w:t>
            </w:r>
          </w:p>
          <w:p w:rsidR="006A415D" w:rsidRDefault="00C1312F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компромиссные решения при сдаче готовых изделий при возникновении спорных ситуаций с заказчиком.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A415D" w:rsidRDefault="00C1312F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16%</w:t>
            </w:r>
          </w:p>
        </w:tc>
      </w:tr>
    </w:tbl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1ksv4uv" w:colFirst="0" w:colLast="0"/>
      <w:bookmarkEnd w:id="5"/>
      <w:r>
        <w:lastRenderedPageBreak/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1.3. ТРЕБОВАНИЯ К СХЕМЕ ОЦЕНКИ</w:t>
      </w: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6A415D" w:rsidRDefault="00C1312F">
      <w:pPr>
        <w:pStyle w:val="normal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№2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836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098"/>
        <w:gridCol w:w="345"/>
        <w:gridCol w:w="743"/>
        <w:gridCol w:w="616"/>
        <w:gridCol w:w="616"/>
        <w:gridCol w:w="616"/>
        <w:gridCol w:w="616"/>
        <w:gridCol w:w="616"/>
        <w:gridCol w:w="2097"/>
      </w:tblGrid>
      <w:tr w:rsidR="006A415D">
        <w:trPr>
          <w:trHeight w:val="1538"/>
          <w:jc w:val="center"/>
        </w:trPr>
        <w:tc>
          <w:tcPr>
            <w:tcW w:w="6266" w:type="dxa"/>
            <w:gridSpan w:val="8"/>
            <w:shd w:val="clear" w:color="auto" w:fill="92D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2097" w:type="dxa"/>
            <w:shd w:val="clear" w:color="auto" w:fill="92D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 w:val="restart"/>
            <w:shd w:val="clear" w:color="auto" w:fill="92D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45" w:type="dxa"/>
            <w:shd w:val="clear" w:color="auto" w:fill="92D050"/>
            <w:vAlign w:val="center"/>
          </w:tcPr>
          <w:p w:rsidR="006A415D" w:rsidRDefault="006A415D">
            <w:pPr>
              <w:pStyle w:val="normal"/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616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616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616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616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616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2097" w:type="dxa"/>
            <w:shd w:val="clear" w:color="auto" w:fill="00B050"/>
            <w:vAlign w:val="center"/>
          </w:tcPr>
          <w:p w:rsidR="006A415D" w:rsidRDefault="006A415D">
            <w:pPr>
              <w:pStyle w:val="normal"/>
              <w:ind w:right="172" w:hanging="176"/>
              <w:jc w:val="center"/>
              <w:rPr>
                <w:b/>
                <w:sz w:val="22"/>
                <w:szCs w:val="22"/>
              </w:rPr>
            </w:pP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6A415D">
        <w:trPr>
          <w:trHeight w:val="50"/>
          <w:jc w:val="center"/>
        </w:trPr>
        <w:tc>
          <w:tcPr>
            <w:tcW w:w="2098" w:type="dxa"/>
            <w:vMerge/>
            <w:shd w:val="clear" w:color="auto" w:fill="92D050"/>
            <w:vAlign w:val="center"/>
          </w:tcPr>
          <w:p w:rsidR="006A415D" w:rsidRDefault="006A415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743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616" w:type="dxa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</w:t>
            </w:r>
          </w:p>
        </w:tc>
      </w:tr>
      <w:tr w:rsidR="006A415D">
        <w:trPr>
          <w:trHeight w:val="50"/>
          <w:jc w:val="center"/>
        </w:trPr>
        <w:tc>
          <w:tcPr>
            <w:tcW w:w="2443" w:type="dxa"/>
            <w:gridSpan w:val="2"/>
            <w:shd w:val="clear" w:color="auto" w:fill="00B050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743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  <w:p w:rsidR="006A415D" w:rsidRDefault="006A415D">
            <w:pPr>
              <w:pStyle w:val="normal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  <w:p w:rsidR="006A415D" w:rsidRDefault="006A415D">
            <w:pPr>
              <w:pStyle w:val="normal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  <w:p w:rsidR="006A415D" w:rsidRDefault="006A415D">
            <w:pPr>
              <w:pStyle w:val="normal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  <w:p w:rsidR="006A415D" w:rsidRDefault="006A415D">
            <w:pPr>
              <w:pStyle w:val="normal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  <w:p w:rsidR="006A415D" w:rsidRDefault="006A415D">
            <w:pPr>
              <w:pStyle w:val="normal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2097" w:type="dxa"/>
            <w:shd w:val="clear" w:color="auto" w:fill="F2F2F2"/>
            <w:vAlign w:val="center"/>
          </w:tcPr>
          <w:p w:rsidR="006A415D" w:rsidRDefault="00C1312F"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6A415D" w:rsidRDefault="006A415D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A415D" w:rsidRDefault="006A415D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2et92p0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СПЕЦИФИКАЦИЯ ОЦЕНКИ КОМПЕТЕНЦИИ</w:t>
      </w:r>
    </w:p>
    <w:p w:rsidR="006A415D" w:rsidRDefault="00C1312F">
      <w:pPr>
        <w:pStyle w:val="normal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6A415D" w:rsidRDefault="00C1312F">
      <w:pPr>
        <w:pStyle w:val="normal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№3</w:t>
      </w:r>
    </w:p>
    <w:p w:rsidR="006A415D" w:rsidRDefault="00C1312F">
      <w:pPr>
        <w:pStyle w:val="normal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7"/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56"/>
        <w:gridCol w:w="3092"/>
        <w:gridCol w:w="6207"/>
      </w:tblGrid>
      <w:tr w:rsidR="006A415D">
        <w:tc>
          <w:tcPr>
            <w:tcW w:w="3648" w:type="dxa"/>
            <w:gridSpan w:val="2"/>
            <w:shd w:val="clear" w:color="auto" w:fill="92D050"/>
          </w:tcPr>
          <w:p w:rsidR="006A415D" w:rsidRDefault="00C1312F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6207" w:type="dxa"/>
            <w:shd w:val="clear" w:color="auto" w:fill="92D050"/>
          </w:tcPr>
          <w:p w:rsidR="006A415D" w:rsidRDefault="00C1312F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Исследование 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легенды целевой аудитории (ц.а.) проверяется на соответствие брифу;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интерпретации темы разрабатываемых продуктов оценивается степенью интерпретации темы;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концепции разрабатываемых продуктов оценивается степенью ясности данной концепции;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Мудборд выполнен и сохранён в соответствии к.з. форматом оценивается путём соответствия выполненной работы к к.з.;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Гармоничное использование цвета в мудборд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мудборде определены базовые цвета в количестве в соответствии с к.з. и вынесены в цветовую блок-схему 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выполненная работа сравнивается с конкурсным заданием на соответствие. Базовые цвета вынесены в цветовую блок-схему согласно к.з.;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Композиция мудборд гармонична, 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Изображения, использованные в мудборд соответствуют трендам fashion индустрии, выбранным путем жеребьевки выполненная работа сравнивается с конкурсным заданием на соответствие трендам, определённым путём жеребьёвки;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Мудборд отражает тему конкурсного задания – соответствие темы и содержимого в мудборд;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Интерпретация темы конкурсного задания в мудборд оригинальна, оценивается степенью интерпретации темы;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мудборд отражает потребности целевой аудитории, проверяется на соответствие брифу;</w:t>
            </w:r>
          </w:p>
          <w:p w:rsidR="006A415D" w:rsidRDefault="00C1312F">
            <w:pPr>
              <w:pStyle w:val="normal"/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Мудборд отражает концепт разрабатываемых в дальнейшем продуктов, оценивается степенью ясности данной концепции;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Б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Разработка орнамента ткани 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Скетчи выполнены, не менее 3х и сохранён в соответствии с к.з. форматом, Выполненная работа сравнивается с конкурсным заданием на соответствие;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Скетчи демонстрируют принципиально разные вариации дизайна разрабатываемого орнамента, все выполненные участником скетчи должны показывать принципиально разные идеи. Разность идей определяется путём сравнения экспертами между собой, выполненных скетчей;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скетчей орнамента гармонична, 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Скетчи демонстрируют умение работать графическими средствами, оцениваются навыки работы ручной графикой. (ровность, плавность, уверенность линий);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Орнамент выполнен и сохранён в соответствии к.з. форматом, выполненная работа сравнивается с конкурсным заданием на соответствие;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Гармоничное использование цвета в орнаменте,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орнамента соответствует базовым цветам в мудборд, соответствие цветов в орнаменте и мудборд определяется путём сравнения цветов экспертами;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орнамента гармонична, 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Орнамент отражает тему конкурсного задания, соответствие темы и содержимого в орнаменте.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основного продукта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Скетчи выполнены, не менее 3х и сохранён в соответствии с к.з. форматом, выполненная работа сравнивается с конкурсным заданием на соответствие;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Скетчи демонстрируют принципиально разные вариации дизайна разрабатываемого основного продукта,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выполненные участником скетчи должны показывать принципиально разные идеи. Разность идей определяется путём сравнения экспертами между собой, выполненных скетчей;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Композиция скетчей основного продукта гармонична,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Скетчи демонстрируют умение работать графическими средствами, оцениваютс</w:t>
            </w:r>
            <w:r w:rsidR="002B1A0C">
              <w:rPr>
                <w:color w:val="000000"/>
                <w:sz w:val="24"/>
                <w:szCs w:val="24"/>
              </w:rPr>
              <w:t>я навыки работы ручной графикой</w:t>
            </w:r>
            <w:r>
              <w:rPr>
                <w:color w:val="000000"/>
                <w:sz w:val="24"/>
                <w:szCs w:val="24"/>
              </w:rPr>
              <w:t xml:space="preserve"> (ровность, плавность, уверенность линий);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Эскиз выполнен и сохранён в соответствии к.з. форматом, выполненная работа сравнивается с конкурсным заданием на соответствие;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Гармоничное использование цвета в эскизе основного продукта,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Гармоничное использование цвета при создании основного продукта,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в эскизе основного продукта соответствует базовым цветам в мудборд, соответствие цветов в орнаменте и мудборд определяется путём сравнения цветов экспертами;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Композиция эскиза основного продукта гармонична, 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Пропорции элементов основного продукта гармоничны,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выполненная работа оценивается экспертами с точки зрения сочетаемости используемых конкурсантом, объёмов, форм, фактур, опираясь на правила формообразования;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Четкость изображения видимых функциональных элементов (не менее трех), экспертам необходима на эскизе участника найти не менее 3х чётко прорисованных, однозначно воспринимающихся функциональных элемента (кнопка, пуговица, застёжка-молния и т.д.).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Г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аксессуара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Скетчи выполнены, не менее 3х и сохранён в соответствии с к.з. форматом, выполненная работа сравнивается с конкурсным заданием на соответствие;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Скетчи демонстрируют принципиально разные вариации дизайна разрабатываемого аксессуара,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выполненные участником скетчи должны показывать принципиально разные идеи. Разность идей определяется путём сравнения экспертами между собой, выполненных скетчей;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Композиция скетчей аксессуара гармонична,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Скетчи демонстрируют умение работать графическими средствами, оцениваются навыки работы ручной графикой. (ровность, плавность, уверенность линий);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Эскиз выполнен и сохранён в соответствии к.з. форматом, выполненная работа сравнивается с конкурсным заданием на соответствие;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Гармоничное использование цвета в эскизе аксессуара,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Гармоничное использование цвета при создании аксессуара, выполненная работа оценивается экспертами с точки зрения сочетаемости используемых конкурсантом цветов, опираясь на законы колористки;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в эскизе аксессуара соответствует базовым цветам в мудборд, соответствие цветов в орнаменте и аксессуаре определяется путём сравнения цветов экспертами;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Композиция эскиза аксессуара гармонична, выполненная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Пропорции элементов аксессуара гармоничны,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выполненная работа оценивается экспертами с точки зрения сочетаемости используемых конкурсантом, объёмов, форм, фактур, опираясь на правила формообразования.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Д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продуктов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Визуальное описание соответствует разработанным продуктам, соответствие эскизов и текста;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Визуальное описание комплекта соответствует потребностям целевой аудитории согласно к.з.,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соответствие описания потребностям ц.а. Насколько точно участник попал в потребности ц.а.;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описание соответствует разработанным продуктам, </w:t>
            </w:r>
            <w:r>
              <w:rPr>
                <w:color w:val="000000"/>
                <w:sz w:val="24"/>
                <w:szCs w:val="24"/>
              </w:rPr>
              <w:t xml:space="preserve">соответствие эскизов и текста; 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описание продукта понятно и детально,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описание не противоречит эскизам, имеет однозначный смысл, последовательно;</w:t>
            </w:r>
          </w:p>
          <w:p w:rsidR="006A415D" w:rsidRDefault="00C1312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описание комплекта соответствует сложившимся стандартам, </w:t>
            </w:r>
            <w:r>
              <w:rPr>
                <w:color w:val="000000"/>
                <w:sz w:val="24"/>
                <w:szCs w:val="24"/>
              </w:rPr>
              <w:t>техническое описание соответствует шаблону, разработанному экспертами в с-1;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Конфекционная карта выполнена на все продукты согласно к.з., выполненная работа сравнивается с конкурсным заданием на соответствие</w:t>
            </w:r>
            <w:r w:rsidR="00ED5F5C">
              <w:rPr>
                <w:color w:val="000000"/>
                <w:sz w:val="24"/>
                <w:szCs w:val="24"/>
              </w:rPr>
              <w:t xml:space="preserve"> шаблону (Приложении 3 - конфекционная  карта)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Конфекционная карта содержит ссылки на материалы и фурнитуру из источника, выбранного путём жеребьёвки, в к.з., конфекционная карта содержит или не содержит ссылки на источник</w:t>
            </w:r>
            <w:r w:rsidR="00ED5F5C">
              <w:rPr>
                <w:color w:val="000000"/>
                <w:sz w:val="24"/>
                <w:szCs w:val="24"/>
              </w:rPr>
              <w:t xml:space="preserve"> (Приложении 3 - конфекционная  карта)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Конфекционная карта прикладных материалов соответствует материалам верха и эскизу основного продукта, опираясь на данные о материалах верха, эскизе и личном опыте эксперты коллегиально решают</w:t>
            </w:r>
            <w:r w:rsidR="00D816BC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соответствует конфекционная карта эскизу или нет;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Конфекционная карта прикладных материалов соответствует материалам верха и эскизу аксессуара, </w:t>
            </w:r>
          </w:p>
          <w:p w:rsidR="006A415D" w:rsidRDefault="00C1312F">
            <w:pPr>
              <w:pStyle w:val="normal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опираясь на данные о материалах верха, эскизе и личном опыте эксперты коллегиально решают</w:t>
            </w:r>
            <w:r w:rsidR="00D816BC"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соответствует конфекционная карта эскизу или нет.</w:t>
            </w:r>
          </w:p>
        </w:tc>
      </w:tr>
      <w:tr w:rsidR="006A415D">
        <w:tc>
          <w:tcPr>
            <w:tcW w:w="556" w:type="dxa"/>
            <w:shd w:val="clear" w:color="auto" w:fill="00B050"/>
          </w:tcPr>
          <w:p w:rsidR="006A415D" w:rsidRDefault="00C1312F">
            <w:pPr>
              <w:pStyle w:val="normal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Е</w:t>
            </w:r>
          </w:p>
        </w:tc>
        <w:tc>
          <w:tcPr>
            <w:tcW w:w="3092" w:type="dxa"/>
            <w:shd w:val="clear" w:color="auto" w:fill="92D050"/>
          </w:tcPr>
          <w:p w:rsidR="006A415D" w:rsidRDefault="00C1312F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Презентация продуктов</w:t>
            </w:r>
          </w:p>
        </w:tc>
        <w:tc>
          <w:tcPr>
            <w:tcW w:w="6207" w:type="dxa"/>
            <w:shd w:val="clear" w:color="auto" w:fill="auto"/>
          </w:tcPr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 выполнена и сохранена в соответствии к.з. форматом, выполненная работа сравнивается с конкурсным заданием на соответствие;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Слайды презентации читаемы и комфортны для зрительного восприятия, </w:t>
            </w:r>
          </w:p>
          <w:p w:rsidR="006A415D" w:rsidRDefault="002B1A0C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C1312F">
              <w:rPr>
                <w:color w:val="000000"/>
                <w:sz w:val="24"/>
                <w:szCs w:val="24"/>
              </w:rPr>
              <w:t xml:space="preserve">олористические сочетания, объём и размер шрифта, изображений и т.д. </w:t>
            </w:r>
            <w:r>
              <w:rPr>
                <w:color w:val="000000"/>
                <w:sz w:val="24"/>
                <w:szCs w:val="24"/>
              </w:rPr>
              <w:t xml:space="preserve">эксперты </w:t>
            </w:r>
            <w:r w:rsidR="00C1312F">
              <w:rPr>
                <w:color w:val="000000"/>
                <w:sz w:val="24"/>
                <w:szCs w:val="24"/>
              </w:rPr>
              <w:t>принимают решение</w:t>
            </w:r>
            <w:r w:rsidR="00D816BC">
              <w:rPr>
                <w:color w:val="000000"/>
                <w:sz w:val="24"/>
                <w:szCs w:val="24"/>
              </w:rPr>
              <w:t>;</w:t>
            </w:r>
            <w:r w:rsidR="00C1312F">
              <w:rPr>
                <w:color w:val="000000"/>
                <w:sz w:val="24"/>
                <w:szCs w:val="24"/>
              </w:rPr>
              <w:t xml:space="preserve"> требуется доработка или нет;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Цветовое оформление слайдов комфортно для восприятия, выполненная работа оценивается экспертами с точки зрения сочетаемости используемых конкурсантом цветов, опираясь на законы колористки и восприятия цвета;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Разработанные продукты в презентации дополняют друг друга, образуя единое стилевое решение, 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Опираясь на стилистические, колористические и прочие данные, эксперты принимают решение;</w:t>
            </w:r>
          </w:p>
          <w:p w:rsidR="006A415D" w:rsidRDefault="00C1312F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Представленная презентация требует доработки, </w:t>
            </w:r>
          </w:p>
          <w:p w:rsidR="006A415D" w:rsidRDefault="002B1A0C"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C1312F">
              <w:rPr>
                <w:color w:val="000000"/>
                <w:sz w:val="24"/>
                <w:szCs w:val="24"/>
              </w:rPr>
              <w:t xml:space="preserve">ачество и объём информации, </w:t>
            </w:r>
            <w:r>
              <w:rPr>
                <w:color w:val="000000"/>
                <w:sz w:val="24"/>
                <w:szCs w:val="24"/>
              </w:rPr>
              <w:t xml:space="preserve">эксперты </w:t>
            </w:r>
            <w:r w:rsidR="00C1312F">
              <w:rPr>
                <w:color w:val="000000"/>
                <w:sz w:val="24"/>
                <w:szCs w:val="24"/>
              </w:rPr>
              <w:t>принимают решение</w:t>
            </w:r>
            <w:r w:rsidR="00D816BC">
              <w:rPr>
                <w:color w:val="000000"/>
                <w:sz w:val="24"/>
                <w:szCs w:val="24"/>
              </w:rPr>
              <w:t>:</w:t>
            </w:r>
            <w:r w:rsidR="00C1312F">
              <w:rPr>
                <w:color w:val="000000"/>
                <w:sz w:val="24"/>
                <w:szCs w:val="24"/>
              </w:rPr>
              <w:t xml:space="preserve"> требуется доработка или нет;</w:t>
            </w:r>
          </w:p>
          <w:p w:rsidR="006A415D" w:rsidRDefault="00C1312F">
            <w:pPr>
              <w:pStyle w:val="normal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Во время выступления участник использует профессиональную терминологию, во время выступления конкурсанта эксперты фиксируют используемую конкурсантом профессиональную терминологию.</w:t>
            </w:r>
          </w:p>
        </w:tc>
      </w:tr>
    </w:tbl>
    <w:p w:rsidR="006A415D" w:rsidRDefault="006A415D">
      <w:pPr>
        <w:pStyle w:val="normal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tyjcwt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1.5. КОНКУРСНОЕ ЗАДАНИЕ</w:t>
      </w:r>
    </w:p>
    <w:p w:rsidR="006A415D" w:rsidRDefault="00C1312F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задания: 21 час.</w:t>
      </w:r>
    </w:p>
    <w:p w:rsidR="006A415D" w:rsidRDefault="00C1312F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3 дня 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6A415D" w:rsidRDefault="00C1312F">
      <w:pPr>
        <w:pStyle w:val="normal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_3dy6vkm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1.5.1. Разработка/выбор конкурсного задания (ссылка на ЯндексДиск)</w:t>
      </w:r>
    </w:p>
    <w:p w:rsidR="006A415D" w:rsidRDefault="00C1312F">
      <w:pPr>
        <w:pStyle w:val="normal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Конкурсн</w:t>
      </w:r>
      <w:r w:rsidR="00B15625">
        <w:rPr>
          <w:rFonts w:ascii="Times New Roman" w:eastAsia="Times New Roman" w:hAnsi="Times New Roman" w:cs="Times New Roman"/>
          <w:sz w:val="28"/>
          <w:szCs w:val="28"/>
        </w:rPr>
        <w:t>ое задание состоит из 6 модулей.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Общее количество баллов конкурсного задания составляет 100.</w:t>
      </w:r>
    </w:p>
    <w:p w:rsidR="006A415D" w:rsidRDefault="00C1312F">
      <w:pPr>
        <w:pStyle w:val="normal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Таблица №4</w:t>
      </w:r>
    </w:p>
    <w:p w:rsidR="006A415D" w:rsidRDefault="00C1312F">
      <w:pPr>
        <w:pStyle w:val="normal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Матрица конкурсного задания</w:t>
      </w:r>
    </w:p>
    <w:tbl>
      <w:tblPr>
        <w:tblStyle w:val="a8"/>
        <w:tblW w:w="9634" w:type="dxa"/>
        <w:tblInd w:w="-21" w:type="dxa"/>
        <w:tblLayout w:type="fixed"/>
        <w:tblLook w:val="0400"/>
      </w:tblPr>
      <w:tblGrid>
        <w:gridCol w:w="2000"/>
        <w:gridCol w:w="3239"/>
        <w:gridCol w:w="2410"/>
        <w:gridCol w:w="1985"/>
      </w:tblGrid>
      <w:tr w:rsidR="00B15625" w:rsidTr="00B15625">
        <w:trPr>
          <w:trHeight w:val="1125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3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Трудовая функция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</w:p>
        </w:tc>
      </w:tr>
      <w:tr w:rsidR="00B15625" w:rsidTr="00B15625">
        <w:trPr>
          <w:trHeight w:val="1215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Предпроектный анализ данных для разработки продуктов по требованиям заказчика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0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21.002'!A1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А - Исследование</w:t>
            </w:r>
          </w:p>
        </w:tc>
      </w:tr>
      <w:tr w:rsidR="00B15625" w:rsidTr="00B15625">
        <w:trPr>
          <w:trHeight w:val="82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1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2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99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3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33.016 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995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авторских принтов и рисунков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4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Б - Разработка орнамента ткани </w:t>
            </w:r>
          </w:p>
        </w:tc>
      </w:tr>
      <w:tr w:rsidR="00B15625" w:rsidTr="00B15625">
        <w:trPr>
          <w:trHeight w:val="199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проектирование полотен и тканей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5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37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6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125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 авторской одежды по установленным требованиям заказчика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7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21.002'!A1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В - Разработка основного продукта-платье женское</w:t>
            </w:r>
          </w:p>
        </w:tc>
      </w:tr>
      <w:tr w:rsidR="00B15625" w:rsidTr="00B15625">
        <w:trPr>
          <w:trHeight w:val="750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8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37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19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125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Проектирование авторских аксессуаров по установленным требованиям заказчика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0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21.002'!A1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Г - Разработка аксессуара-сумка</w:t>
            </w:r>
          </w:p>
        </w:tc>
      </w:tr>
      <w:tr w:rsidR="00B15625" w:rsidTr="00B15625">
        <w:trPr>
          <w:trHeight w:val="750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1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37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2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CB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125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готовых продуктов, составление технического описания и конфекционных карт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3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21.002'!A1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Д - Описание продукта</w:t>
            </w:r>
          </w:p>
        </w:tc>
      </w:tr>
      <w:tr w:rsidR="00B15625" w:rsidTr="00B15625">
        <w:trPr>
          <w:trHeight w:val="750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4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24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материалов при проектировании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5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58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6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202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7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33.016 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840"/>
        </w:trPr>
        <w:tc>
          <w:tcPr>
            <w:tcW w:w="2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готовых продуктов заказчику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8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Е- Презентация продукта</w:t>
            </w:r>
          </w:p>
        </w:tc>
      </w:tr>
      <w:tr w:rsidR="00B15625" w:rsidTr="00B15625">
        <w:trPr>
          <w:trHeight w:val="480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29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21.006'!A1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B15625" w:rsidTr="00B15625">
        <w:trPr>
          <w:trHeight w:val="1875"/>
        </w:trPr>
        <w:tc>
          <w:tcPr>
            <w:tcW w:w="2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B15625" w:rsidRDefault="00B15625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465BC7">
            <w:pPr>
              <w:pStyle w:val="normal"/>
              <w:spacing w:after="0" w:line="240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  <w:hyperlink r:id="rId30">
              <w:r w:rsidR="00B15625">
                <w:rPr>
                  <w:color w:val="0563C1"/>
                  <w:sz w:val="24"/>
                  <w:szCs w:val="24"/>
                  <w:u w:val="single"/>
                </w:rPr>
                <w:t>Профстандарт  33.016 '!A1</w:t>
              </w:r>
            </w:hyperlink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B15625" w:rsidRDefault="00B156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</w:tbl>
    <w:p w:rsidR="006A415D" w:rsidRDefault="006A415D">
      <w:pPr>
        <w:pStyle w:val="normal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15D" w:rsidRDefault="006A415D">
      <w:pPr>
        <w:pStyle w:val="normal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1t3h5sf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1.5.2. Структура модулей конкурсного задания </w:t>
      </w:r>
    </w:p>
    <w:p w:rsidR="006A415D" w:rsidRDefault="006A415D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5625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Исследование </w:t>
      </w:r>
    </w:p>
    <w:p w:rsidR="006A415D" w:rsidRPr="00746EC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6ECD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Время на выполнение модуля 4 часа </w:t>
      </w: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Default="00C1312F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Конкурсанту необходимо провести исследование, согласно брифу; теме; целевой  аудитории;  тренду fashion индустрии (сезон 2022/2023); подобрать изображения, отражающие вдохновение (которые были определены в день С1, согласно жеребьевке);</w:t>
      </w:r>
    </w:p>
    <w:p w:rsidR="006A415D" w:rsidRDefault="00C1312F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Создать текстовый документ, который будет включать в себя: </w:t>
      </w:r>
    </w:p>
    <w:p w:rsidR="006A415D" w:rsidRDefault="00C1312F" w:rsidP="001F0BFD">
      <w:pPr>
        <w:pStyle w:val="normal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легенды Ц.А.;</w:t>
      </w:r>
    </w:p>
    <w:p w:rsidR="006A415D" w:rsidRDefault="00C1312F" w:rsidP="001F0BFD">
      <w:pPr>
        <w:pStyle w:val="normal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интерпретации темы разрабатываемых в дальнейшем продуктов</w:t>
      </w:r>
      <w:r w:rsidR="00B15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625">
        <w:rPr>
          <w:rFonts w:ascii="Times New Roman" w:eastAsia="Times New Roman" w:hAnsi="Times New Roman" w:cs="Times New Roman"/>
          <w:sz w:val="28"/>
          <w:szCs w:val="28"/>
        </w:rPr>
        <w:t>(изображение орнамента ткани, платье, аксессуар)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6A415D" w:rsidRDefault="00C1312F" w:rsidP="001F0BFD">
      <w:pPr>
        <w:pStyle w:val="normal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концепции разрабатываемых в дальнейшем продуктов</w:t>
      </w:r>
      <w:r w:rsidR="00B15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625">
        <w:rPr>
          <w:rFonts w:ascii="Times New Roman" w:eastAsia="Times New Roman" w:hAnsi="Times New Roman" w:cs="Times New Roman"/>
          <w:sz w:val="28"/>
          <w:szCs w:val="28"/>
        </w:rPr>
        <w:t>(изображение орнамента ткани, платье, аксессуар)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A415D" w:rsidRPr="00C1312F" w:rsidRDefault="00C1312F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Все описательные части проекта должны быть собраны в один документ doc. docx. Пояснения прописаны и четко структурированы (не более </w:t>
      </w:r>
      <w:r w:rsidR="00977C2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страниц</w:t>
      </w:r>
      <w:r w:rsidR="00977C2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6A415D" w:rsidRPr="00C1312F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4. Сохранить текстовый документ в формате PDF</w:t>
      </w:r>
    </w:p>
    <w:p w:rsidR="006A415D" w:rsidRPr="00C1312F" w:rsidRDefault="00C1312F">
      <w:pPr>
        <w:pStyle w:val="normal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5. Создать мудборд в цвете в соответствии с брифом, согласно параметрам (которые были определены в день С1, согласно жеребьевке), отражающий общую концепцию, тему и базовые цвета (5 основных цветов) разрабатываемых в дальнейшем продуктов (изображение орнамента ткани, платье, аксессуар).</w:t>
      </w:r>
    </w:p>
    <w:p w:rsidR="003C1490" w:rsidRDefault="003C1490" w:rsidP="003C149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Мудборд должен соответствовать следующим требованиям:</w:t>
      </w:r>
    </w:p>
    <w:p w:rsidR="003C1490" w:rsidRDefault="003C1490" w:rsidP="001F0BFD">
      <w:pPr>
        <w:pStyle w:val="ac"/>
        <w:numPr>
          <w:ilvl w:val="0"/>
          <w:numId w:val="24"/>
        </w:numPr>
        <w:tabs>
          <w:tab w:val="left" w:pos="426"/>
          <w:tab w:val="left" w:pos="993"/>
        </w:tabs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выполнен на формате А</w:t>
      </w:r>
      <w:r w:rsidR="001F0BFD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3C1490" w:rsidRPr="003C1490" w:rsidRDefault="003C1490" w:rsidP="001F0BFD">
      <w:pPr>
        <w:pStyle w:val="ac"/>
        <w:numPr>
          <w:ilvl w:val="0"/>
          <w:numId w:val="24"/>
        </w:numPr>
        <w:tabs>
          <w:tab w:val="left" w:pos="426"/>
          <w:tab w:val="left" w:pos="993"/>
        </w:tabs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соответствовать теме задания и брифу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других данных (которые были определены в день С1, согласно жеребьевке)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C1490" w:rsidRDefault="003C1490" w:rsidP="003C149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истечении </w:t>
      </w:r>
      <w:r w:rsidRPr="00746ECD">
        <w:rPr>
          <w:rFonts w:ascii="Times New Roman" w:eastAsia="Times New Roman" w:hAnsi="Times New Roman" w:cs="Times New Roman"/>
          <w:sz w:val="28"/>
          <w:szCs w:val="28"/>
          <w:u w:val="single"/>
        </w:rPr>
        <w:t>четырёх астрономических часов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 должен сдать готовую или не готовую работу для выставления оценки:</w:t>
      </w:r>
    </w:p>
    <w:p w:rsidR="003C1490" w:rsidRDefault="003C1490" w:rsidP="001F0BFD">
      <w:pPr>
        <w:pStyle w:val="ac"/>
        <w:numPr>
          <w:ilvl w:val="0"/>
          <w:numId w:val="25"/>
        </w:numPr>
        <w:tabs>
          <w:tab w:val="left" w:pos="284"/>
          <w:tab w:val="left" w:pos="993"/>
        </w:tabs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текстовый документ </w:t>
      </w:r>
      <w:r>
        <w:rPr>
          <w:rFonts w:ascii="Times New Roman" w:eastAsia="Times New Roman" w:hAnsi="Times New Roman"/>
          <w:sz w:val="28"/>
          <w:szCs w:val="28"/>
        </w:rPr>
        <w:t>в формате PDF, расположенный на рабочем столе конкурсанта;</w:t>
      </w:r>
    </w:p>
    <w:p w:rsidR="003C1490" w:rsidRPr="001F0BFD" w:rsidRDefault="003C1490" w:rsidP="001F0BFD">
      <w:pPr>
        <w:pStyle w:val="ac"/>
        <w:numPr>
          <w:ilvl w:val="0"/>
          <w:numId w:val="25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F0BFD">
        <w:rPr>
          <w:rFonts w:ascii="Times New Roman" w:eastAsia="Times New Roman" w:hAnsi="Times New Roman"/>
          <w:sz w:val="28"/>
          <w:szCs w:val="28"/>
        </w:rPr>
        <w:t>изображение (готовый мудборд) в формате pdf, расположенный в папке «Мудборд» на рабочем столе монитора компьютера;</w:t>
      </w:r>
    </w:p>
    <w:p w:rsidR="00C1312F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Разработка орнамента ткани </w:t>
      </w:r>
    </w:p>
    <w:p w:rsidR="006A415D" w:rsidRPr="00746EC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6ECD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Время на выполнение модуля 3 часа</w:t>
      </w:r>
      <w:r w:rsidRPr="00746EC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Pr="00C1312F" w:rsidRDefault="00C1312F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Конкурсанту необходимо разработать орнамент согласно брифу, теме, целевой аудитории и других данных (которые были определены в день С1, согласно жеребьевке) на основе ранее разработанного мудборд (модуль А);</w:t>
      </w:r>
    </w:p>
    <w:p w:rsidR="006A415D" w:rsidRPr="00C1312F" w:rsidRDefault="00C1312F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не менее 3 скетчей разрабатываемого орнамента по средству ручной иллюстрации, при помощи карандашей и графических средств которые предусмотрены в И.Л.</w:t>
      </w:r>
    </w:p>
    <w:p w:rsidR="006A415D" w:rsidRPr="00C1312F" w:rsidRDefault="00C1312F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lastRenderedPageBreak/>
        <w:t>При создании орнамента для ткани должны быть использованы графические редакторы Adobe Illustrator, Color designer  или Adobe Color, Adobe Photoshop.  Не ограничивается использование карандашей и графических средств (которые предусмотрены в ИЛ), а также последующее сканирование эскиза и</w:t>
      </w:r>
      <w:r w:rsidRP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доработка в графических программах.</w:t>
      </w:r>
    </w:p>
    <w:p w:rsidR="006A415D" w:rsidRDefault="00C1312F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Орнамент должен соответствовать следующим требованиям:</w:t>
      </w:r>
    </w:p>
    <w:p w:rsidR="006A415D" w:rsidRPr="00C1312F" w:rsidRDefault="00C1312F" w:rsidP="001F0BFD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выполнен на формате А4</w:t>
      </w:r>
      <w:r w:rsidR="00E920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415D" w:rsidRPr="00C1312F" w:rsidRDefault="00C1312F" w:rsidP="001F0BFD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соответствовать теме задания, брифу, тренду fashion индустрии;</w:t>
      </w:r>
    </w:p>
    <w:p w:rsidR="006A415D" w:rsidRPr="00C1312F" w:rsidRDefault="00C1312F" w:rsidP="001F0BFD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использовать базовые цвета (5 основных цветов);</w:t>
      </w:r>
    </w:p>
    <w:p w:rsidR="006A415D" w:rsidRDefault="00C1312F" w:rsidP="00C1312F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истечении </w:t>
      </w:r>
      <w:r w:rsidR="00746ECD" w:rsidRPr="00746E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трех </w:t>
      </w:r>
      <w:r w:rsidRPr="00746E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астрономических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участник должен сдать готовую или не готовую работу для выставления оценки:</w:t>
      </w:r>
    </w:p>
    <w:p w:rsidR="006A415D" w:rsidRPr="00C1312F" w:rsidRDefault="00C1312F" w:rsidP="001F0BFD">
      <w:pPr>
        <w:pStyle w:val="normal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изображение (готовый орнамент) в формате pdf, расположенный в папке «Орнамент» на рабочем столе монитора компьютера;</w:t>
      </w:r>
    </w:p>
    <w:p w:rsidR="006A415D" w:rsidRPr="00C1312F" w:rsidRDefault="00C1312F" w:rsidP="001F0BFD">
      <w:pPr>
        <w:pStyle w:val="normal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не менее 3 скетчей, выполненные</w:t>
      </w:r>
      <w:r w:rsidR="00E64C5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каждый</w:t>
      </w:r>
      <w:r w:rsidR="00E64C5A">
        <w:rPr>
          <w:rFonts w:ascii="Times New Roman" w:eastAsia="Times New Roman" w:hAnsi="Times New Roman" w:cs="Times New Roman"/>
          <w:sz w:val="28"/>
          <w:szCs w:val="28"/>
        </w:rPr>
        <w:t xml:space="preserve"> эскиз на отдельном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4C5A">
        <w:rPr>
          <w:rFonts w:ascii="Times New Roman" w:eastAsia="Times New Roman" w:hAnsi="Times New Roman" w:cs="Times New Roman"/>
          <w:sz w:val="28"/>
          <w:szCs w:val="28"/>
        </w:rPr>
        <w:t xml:space="preserve">листе 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>формат</w:t>
      </w:r>
      <w:r w:rsidR="00E64C5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А4 и  расположенные на столе участника.</w:t>
      </w:r>
    </w:p>
    <w:p w:rsidR="00C1312F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Разработка основного продукта </w:t>
      </w:r>
    </w:p>
    <w:p w:rsidR="006A415D" w:rsidRPr="00746EC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6ECD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Время на выполнение модуля 4,5 часа </w:t>
      </w:r>
    </w:p>
    <w:p w:rsidR="006A415D" w:rsidRDefault="00C1312F">
      <w:pPr>
        <w:pStyle w:val="normal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Default="00C1312F">
      <w:pPr>
        <w:pStyle w:val="normal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Конкурсанту необходимо разработать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основной продукт - </w:t>
      </w:r>
      <w:r w:rsidRPr="00E64C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платье женское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согласно теме, целевой аудитории, тренду fashion индустрии и других данных (которые были определены в день С1, согласно жеребьевке) на основе ранее разработанного мудборд (Модуль А), так же применить ранее разработанный орнамент (Модуль Б);</w:t>
      </w:r>
    </w:p>
    <w:p w:rsidR="006A415D" w:rsidRDefault="00C1312F">
      <w:pPr>
        <w:pStyle w:val="normal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не менее 3 скетчей разрабатываемого основного продукта по средству ручной иллюстрации, при помощи карандашей и графических средств которые предусмотрены в И.Л.</w:t>
      </w:r>
    </w:p>
    <w:p w:rsidR="006A415D" w:rsidRDefault="00C1312F">
      <w:pPr>
        <w:pStyle w:val="normal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Для разработки основного продукта - </w:t>
      </w:r>
      <w:r w:rsidRPr="001F0BFD">
        <w:rPr>
          <w:rFonts w:ascii="Times New Roman" w:eastAsia="Times New Roman" w:hAnsi="Times New Roman" w:cs="Times New Roman"/>
          <w:b/>
          <w:sz w:val="28"/>
          <w:szCs w:val="28"/>
        </w:rPr>
        <w:t xml:space="preserve">платье женское 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участнику необходимо использовать графические редакторы Color designer  или Adobe Color,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>Adobe Illustrator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Adobe Photoshop. Не ограничивается использование карандашей и графических средств (которые предусмотрены в ИЛ), а также последующее сканирование эскиза и его доработка в графических программах.</w:t>
      </w:r>
    </w:p>
    <w:p w:rsidR="006A415D" w:rsidRPr="00C1312F" w:rsidRDefault="00C1312F">
      <w:pPr>
        <w:pStyle w:val="normal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Итоговый эскиз основной продукт - платье женское  должен соответствовать следующим требованиям:</w:t>
      </w:r>
    </w:p>
    <w:p w:rsidR="006A415D" w:rsidRPr="00C1312F" w:rsidRDefault="00C1312F" w:rsidP="001F0BFD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выполн</w:t>
      </w:r>
      <w:r w:rsidR="003C7898">
        <w:rPr>
          <w:rFonts w:ascii="Times New Roman" w:eastAsia="Times New Roman" w:hAnsi="Times New Roman" w:cs="Times New Roman"/>
          <w:sz w:val="28"/>
          <w:szCs w:val="28"/>
        </w:rPr>
        <w:t>ен на формате А3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415D" w:rsidRPr="00C1312F" w:rsidRDefault="00C1312F" w:rsidP="001F0BFD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выполнен в 3-х проекциях (вид спереди, вид сбоку, вид сзади);</w:t>
      </w:r>
    </w:p>
    <w:p w:rsidR="006A415D" w:rsidRPr="00C1312F" w:rsidRDefault="00C1312F" w:rsidP="001F0BFD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соответствовать теме задания и брифу, тренду fashion индустрии;</w:t>
      </w:r>
    </w:p>
    <w:p w:rsidR="006A415D" w:rsidRPr="00C1312F" w:rsidRDefault="00C1312F" w:rsidP="001F0BFD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>дизайн основного продукта должен содержать элементы ранее разработанного орнамента (Модуль Б).</w:t>
      </w:r>
    </w:p>
    <w:p w:rsidR="006A415D" w:rsidRPr="00C1312F" w:rsidRDefault="00C1312F" w:rsidP="00C1312F">
      <w:pPr>
        <w:pStyle w:val="normal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истечении </w:t>
      </w:r>
      <w:r w:rsidRPr="00746ECD">
        <w:rPr>
          <w:rFonts w:ascii="Times New Roman" w:eastAsia="Times New Roman" w:hAnsi="Times New Roman" w:cs="Times New Roman"/>
          <w:sz w:val="28"/>
          <w:szCs w:val="28"/>
          <w:u w:val="single"/>
        </w:rPr>
        <w:t>четырёх</w:t>
      </w:r>
      <w:r w:rsidR="00746ECD" w:rsidRPr="00746EC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с половиной </w:t>
      </w:r>
      <w:r w:rsidRPr="00746EC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астрономических часов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 участник должен сдать готовую или не готовую работу для выставления оценки:</w:t>
      </w:r>
    </w:p>
    <w:p w:rsidR="006A415D" w:rsidRPr="00C1312F" w:rsidRDefault="00C1312F" w:rsidP="001F0BFD">
      <w:pPr>
        <w:pStyle w:val="normal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C1312F">
        <w:rPr>
          <w:rFonts w:ascii="Times New Roman" w:eastAsia="Times New Roman" w:hAnsi="Times New Roman" w:cs="Times New Roman"/>
          <w:sz w:val="28"/>
          <w:szCs w:val="28"/>
        </w:rPr>
        <w:t xml:space="preserve">изображение </w:t>
      </w:r>
      <w:r w:rsidRPr="00C1312F">
        <w:rPr>
          <w:rFonts w:ascii="Times New Roman" w:eastAsia="Times New Roman" w:hAnsi="Times New Roman" w:cs="Times New Roman"/>
          <w:i/>
          <w:sz w:val="28"/>
          <w:szCs w:val="28"/>
        </w:rPr>
        <w:t xml:space="preserve">основного продукта - </w:t>
      </w:r>
      <w:r w:rsidRPr="00C1312F">
        <w:rPr>
          <w:rFonts w:ascii="Times New Roman" w:eastAsia="Times New Roman" w:hAnsi="Times New Roman" w:cs="Times New Roman"/>
          <w:b/>
          <w:sz w:val="28"/>
          <w:szCs w:val="28"/>
        </w:rPr>
        <w:t>платье женское</w:t>
      </w:r>
      <w:r w:rsidRPr="00C1312F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C1312F">
        <w:rPr>
          <w:rFonts w:ascii="Times New Roman" w:eastAsia="Times New Roman" w:hAnsi="Times New Roman" w:cs="Times New Roman"/>
          <w:sz w:val="28"/>
          <w:szCs w:val="28"/>
        </w:rPr>
        <w:t>в формате pdf, расположенный в папке «Основной продукт» на рабочем столе монитора компьютера;</w:t>
      </w:r>
    </w:p>
    <w:p w:rsidR="00E64C5A" w:rsidRDefault="00E64C5A" w:rsidP="001F0BFD">
      <w:pPr>
        <w:pStyle w:val="normal"/>
        <w:numPr>
          <w:ilvl w:val="0"/>
          <w:numId w:val="29"/>
        </w:numP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менее 3 скетчей, выполненные, каждый эскиз на отдельном  листе формата А4 и  расположенные на столе участника.</w:t>
      </w:r>
    </w:p>
    <w:p w:rsidR="006A415D" w:rsidRDefault="006A415D">
      <w:pPr>
        <w:pStyle w:val="normal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Г.</w:t>
      </w:r>
      <w:r w:rsidR="00B156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Разработка аксессуара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A415D" w:rsidRPr="00746EC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46ECD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Время на выполнение модуля 3,5 часа </w:t>
      </w: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Default="00C1312F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Конкурсанту необходимо разработать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аксессуар - </w:t>
      </w:r>
      <w:r w:rsidR="00E64C5A" w:rsidRPr="00E64C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сумка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теме, целевой аудитории и других данных (которые были определены в день С1, согласно жеребьевке) на основе ранее разработанного мудборд и основного продукта (модуль А, В);</w:t>
      </w:r>
    </w:p>
    <w:p w:rsidR="006A415D" w:rsidRDefault="00C1312F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не менее 3 скетчей разрабатываемого аксессуара по средству ручной иллюстрации, при помощи карандашей и графических средств которые предусмотрены в И.Л.</w:t>
      </w:r>
    </w:p>
    <w:p w:rsidR="006A415D" w:rsidRDefault="00C1312F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разработки аксессуара участнику необходимо использовать графические редакторы Adobe Illustrator или Adobe Photoshop. Не ограничивается использование карандашей и графических средств (которые предусмотрены в ИЛ), а также последующее сканирование эскиза и его доработка в графических программах.</w:t>
      </w:r>
    </w:p>
    <w:p w:rsidR="006A415D" w:rsidRDefault="00C1312F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эскиз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64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аксессуара должен соответствовать следующим требованиям:</w:t>
      </w:r>
    </w:p>
    <w:p w:rsidR="006A415D" w:rsidRDefault="00C1312F" w:rsidP="001F0BFD">
      <w:pPr>
        <w:pStyle w:val="normal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 формате А</w:t>
      </w:r>
      <w:r w:rsidR="001F0BF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A415D" w:rsidRDefault="00C1312F" w:rsidP="001F0BFD">
      <w:pPr>
        <w:pStyle w:val="normal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в 3-х проекциях (вид спереди, вид сбоку, вид сзади);</w:t>
      </w:r>
    </w:p>
    <w:p w:rsidR="006A415D" w:rsidRDefault="00C1312F" w:rsidP="001F0BFD">
      <w:pPr>
        <w:pStyle w:val="normal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соответствовать теме задания, брифу и дизайну основного продукта (Модуль В);</w:t>
      </w:r>
    </w:p>
    <w:p w:rsidR="006A415D" w:rsidRDefault="00C1312F" w:rsidP="001F0BFD">
      <w:pPr>
        <w:pStyle w:val="normal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 аксессуара должен отражать концепцию ранее разработанной модели основного продукта (Модуль В).</w:t>
      </w:r>
    </w:p>
    <w:p w:rsidR="006A415D" w:rsidRDefault="00C1312F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истечении </w:t>
      </w:r>
      <w:r w:rsidR="00746ECD" w:rsidRPr="00746E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трех с половиной</w:t>
      </w:r>
      <w:r w:rsidRPr="00746E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астрономических часов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должен сдать готовую или не готовую работу для выставления оценки:</w:t>
      </w:r>
    </w:p>
    <w:p w:rsidR="006A415D" w:rsidRDefault="00E64C5A" w:rsidP="001F0BFD">
      <w:pPr>
        <w:pStyle w:val="normal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Изображение  аксессуар</w:t>
      </w:r>
      <w:r w:rsidR="00D81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64C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сумка</w:t>
      </w:r>
      <w:r w:rsid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формате pdf, расположенный в папке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Аксессуар</w:t>
      </w:r>
      <w:r w:rsidR="00C1312F">
        <w:rPr>
          <w:rFonts w:ascii="Times New Roman" w:eastAsia="Times New Roman" w:hAnsi="Times New Roman" w:cs="Times New Roman"/>
          <w:color w:val="000000"/>
          <w:sz w:val="28"/>
          <w:szCs w:val="28"/>
        </w:rPr>
        <w:t>» на рабочем столе монитора компьютера;</w:t>
      </w:r>
    </w:p>
    <w:p w:rsidR="006A415D" w:rsidRDefault="00C1312F" w:rsidP="001F0BFD">
      <w:pPr>
        <w:pStyle w:val="normal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3 скетчей, расположенные на столе участника.</w:t>
      </w: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Описание продуктов </w:t>
      </w:r>
    </w:p>
    <w:p w:rsidR="006A415D" w:rsidRPr="00B15625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B1562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Время на выполнение модуля</w:t>
      </w:r>
      <w:r w:rsidRPr="00B1562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B1562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3 часа</w:t>
      </w:r>
    </w:p>
    <w:p w:rsidR="006A415D" w:rsidRDefault="00C1312F">
      <w:pPr>
        <w:pStyle w:val="normal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Конкурсанту необходимо подробно описать разработанные продукты (модуль Б, В, Г) с точки зрения визуального ряда, согласно теме, целевой аудитории и других данных (которые были определены в день С1, согласно жеребьевке);</w:t>
      </w:r>
    </w:p>
    <w:p w:rsidR="00E663F3" w:rsidRPr="00D96EE4" w:rsidRDefault="00E663F3" w:rsidP="00977C26">
      <w:pPr>
        <w:pStyle w:val="ac"/>
        <w:numPr>
          <w:ilvl w:val="0"/>
          <w:numId w:val="3"/>
        </w:numPr>
        <w:spacing w:after="0"/>
        <w:ind w:left="0" w:firstLine="36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96EE4">
        <w:rPr>
          <w:rFonts w:ascii="Times New Roman" w:eastAsia="Times New Roman" w:hAnsi="Times New Roman"/>
          <w:bCs/>
          <w:sz w:val="28"/>
          <w:szCs w:val="28"/>
        </w:rPr>
        <w:t>Разработать техническое описание разработанных продуктов (модуль В, Г), согласно данным (которые были определены в день С1, согласно жеребьевке);</w:t>
      </w:r>
    </w:p>
    <w:p w:rsidR="006A415D" w:rsidRDefault="00C1312F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продукта должно включать в себя следующие элементы:</w:t>
      </w:r>
    </w:p>
    <w:p w:rsidR="006A415D" w:rsidRDefault="00C1312F" w:rsidP="004072C1">
      <w:pPr>
        <w:pStyle w:val="normal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техническое описание (особенности конструкции/кроя, фурнитура и т.п</w:t>
      </w:r>
      <w:r w:rsidR="00D81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6A415D" w:rsidRDefault="00C1312F" w:rsidP="004072C1">
      <w:pPr>
        <w:pStyle w:val="normal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расчеты по затратам на производство данных продуктов.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816B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накомиться с сайтом интернет-магазина тканей (который был определен жеребьевкой в день С1) и выбрать ткань для своего проекта, в соответствии с брифом и целевой аудиторией;</w:t>
      </w:r>
    </w:p>
    <w:p w:rsidR="006A415D" w:rsidRDefault="00C1312F" w:rsidP="004072C1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Разработать конфекционную карту разработанных продуктов (модуль В, Г), согласно данным (которые были определены в день С1, согласно жеребьевке, (указать  ссылки на выбранные в интернет-магазине материалы для реализации разработанного основного продукта)</w:t>
      </w:r>
      <w:r w:rsidR="004072C1">
        <w:rPr>
          <w:rFonts w:ascii="Times New Roman" w:eastAsia="Times New Roman" w:hAnsi="Times New Roman" w:cs="Times New Roman"/>
          <w:color w:val="000000"/>
          <w:sz w:val="28"/>
          <w:szCs w:val="28"/>
        </w:rPr>
        <w:t>. (Приложение 3 – шаблон Конфекционная карта)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текстовый документ, который будет включать в себя: визуальное описание, техническое описание и конфекционную карту;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презентацию разработанных продуктов (модуль А, Б, В, Г, Д), согласно данным (которые были определены</w:t>
      </w:r>
      <w:r w:rsidR="00E663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день С1, согласно жеребьевке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Созданная презентация должна включать в себя следующие элементы: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отражать разработанные продукты;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отражать целевую аудиторию, согласно бриф;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показывать разработанные продукты (модуль А, Б, В, Г, Д);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оформление слайдов должно соответствовать сложившимся правилам оформления деловых презентаций (разумное количество шрифтов и размера шрифта, продуктивное использование пространства слайда и др.);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слайды презентации должны быть читаемы, комфортны для зрительного восприятия;</w:t>
      </w:r>
    </w:p>
    <w:p w:rsidR="006A415D" w:rsidRDefault="00C1312F" w:rsidP="004072C1">
      <w:pPr>
        <w:pStyle w:val="normal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 должна быть понятной для представления заказчику.</w:t>
      </w:r>
    </w:p>
    <w:p w:rsidR="006A415D" w:rsidRDefault="00C1312F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истечении трёх астрономических часов участник должен сдать готовую или не готовую работу для выставления оценки:</w:t>
      </w:r>
    </w:p>
    <w:p w:rsidR="006A415D" w:rsidRDefault="00C1312F" w:rsidP="004072C1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продукта и целевой аудитории в формате .doc ,.docx (не более 1 стр.), расположенную в папке «Презентация» на рабочем столе монитора компьютера;</w:t>
      </w:r>
    </w:p>
    <w:p w:rsidR="006A415D" w:rsidRDefault="00C1312F" w:rsidP="004072C1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готовую презентацию PowerPoint, не более 10 слайдов, расположенную в папке «Презентация» на рабочем столе монитора компьютера.</w:t>
      </w:r>
    </w:p>
    <w:p w:rsidR="006A415D" w:rsidRDefault="006A415D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415D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Е.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Презентация продуктов </w:t>
      </w:r>
    </w:p>
    <w:p w:rsidR="006A415D" w:rsidRPr="00B15625" w:rsidRDefault="00C1312F">
      <w:pPr>
        <w:pStyle w:val="normal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B1562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Время на выполнение модуля 3 часа</w:t>
      </w:r>
    </w:p>
    <w:p w:rsidR="006A415D" w:rsidRDefault="00C1312F">
      <w:pPr>
        <w:pStyle w:val="normal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415D" w:rsidRDefault="00C1312F" w:rsidP="00E663F3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Конкурсанту необходимо публично защитить презентацию разработанных продуктов (модуль А, Б, В, Г, Д), согласно данным (которые были определены в день С1, согласно жеребьевке.</w:t>
      </w:r>
    </w:p>
    <w:p w:rsidR="006A415D" w:rsidRDefault="00C1312F" w:rsidP="00E663F3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Представление должно занимать не более </w:t>
      </w:r>
      <w:r w:rsidR="00E663F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минут. Соблюдение временного регламента является существенным, так как презентация будет остановлена, если участники выйдут за предложенные временные рамки.</w:t>
      </w:r>
    </w:p>
    <w:p w:rsidR="006A415D" w:rsidRDefault="00C1312F" w:rsidP="00E663F3">
      <w:pPr>
        <w:pStyle w:val="normal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презентации строится на основе учета критерия креативности (творчества), способности участников приводить доводы и обоснованные аргументы, а также с учетом достоверности представленных данных. Презентация и последующее обсуждение проводятся на русском языке.</w:t>
      </w:r>
    </w:p>
    <w:p w:rsidR="006A415D" w:rsidRDefault="00C1312F" w:rsidP="00E663F3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Ответить на вопросы жюри. Способность ответить на вопросы жюри также включены в оценку.</w:t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</w:pPr>
      <w:bookmarkStart w:id="10" w:name="_44sinio" w:colFirst="0" w:colLast="0"/>
      <w:bookmarkEnd w:id="10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2. СПЕЦИАЛЬНЫЕ ПРАВИЛА КОМПЕТЕНЦИИ</w:t>
      </w:r>
    </w:p>
    <w:p w:rsidR="00E663F3" w:rsidRDefault="00E663F3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" w:name="_2jxsxqh" w:colFirst="0" w:colLast="0"/>
      <w:bookmarkEnd w:id="11"/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ЛИЧНЫЕ ИНСТРУМЕНТЫ КОНКУРСАНТА</w:t>
      </w:r>
    </w:p>
    <w:p w:rsidR="006A415D" w:rsidRPr="00E663F3" w:rsidRDefault="00C1312F">
      <w:pPr>
        <w:pStyle w:val="normal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63F3">
        <w:rPr>
          <w:rFonts w:ascii="Times New Roman" w:eastAsia="Times New Roman" w:hAnsi="Times New Roman" w:cs="Times New Roman"/>
          <w:i/>
          <w:sz w:val="28"/>
          <w:szCs w:val="28"/>
        </w:rPr>
        <w:t>Нулевой - нельзя ничего привозить.</w:t>
      </w:r>
    </w:p>
    <w:p w:rsidR="00E663F3" w:rsidRDefault="00E663F3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2" w:name="_z337ya" w:colFirst="0" w:colLast="0"/>
      <w:bookmarkEnd w:id="12"/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 МАТЕРИАЛЫ, ОБОРУДОВАНИЕ И ИНСТРУМЕНТЫ, ЗАПРЕЩЁННЫЕ НА ПЛОЩАДКЕ</w:t>
      </w:r>
    </w:p>
    <w:p w:rsidR="006A415D" w:rsidRDefault="00C1312F">
      <w:pPr>
        <w:pStyle w:val="normal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Запрещено приносить свои материалы и оборудование любого вида.</w:t>
      </w:r>
    </w:p>
    <w:p w:rsidR="006A415D" w:rsidRDefault="00C1312F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</w:pPr>
      <w:bookmarkStart w:id="13" w:name="_3rdcrjn" w:colFirst="0" w:colLast="0"/>
      <w:bookmarkEnd w:id="13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3. ПРИЛОЖЕНИЯ</w:t>
      </w:r>
    </w:p>
    <w:p w:rsidR="006A415D" w:rsidRDefault="00465BC7">
      <w:pPr>
        <w:pStyle w:val="normal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1">
        <w:r w:rsidR="00C131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№1 Критерии оценки</w:t>
        </w:r>
      </w:hyperlink>
    </w:p>
    <w:p w:rsidR="006A415D" w:rsidRDefault="00465BC7">
      <w:pPr>
        <w:pStyle w:val="normal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2">
        <w:r w:rsidR="00C131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№2 Инструкция по охране труда по компетенции «Дизайн модной одежды и аксессуаров»</w:t>
        </w:r>
      </w:hyperlink>
      <w:r w:rsidR="00C13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72C1" w:rsidRPr="0059446E" w:rsidRDefault="004072C1">
      <w:pPr>
        <w:pStyle w:val="normal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9446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Приложение </w:t>
      </w:r>
      <w:r w:rsidR="0059446E" w:rsidRPr="0059446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 w:rsidRPr="0059446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 </w:t>
      </w:r>
      <w:r w:rsidR="0059446E" w:rsidRPr="0059446E">
        <w:rPr>
          <w:rFonts w:ascii="Times New Roman" w:hAnsi="Times New Roman" w:cs="Times New Roman"/>
          <w:sz w:val="28"/>
          <w:szCs w:val="28"/>
          <w:u w:val="single"/>
        </w:rPr>
        <w:t>Конфекционная карта</w:t>
      </w:r>
    </w:p>
    <w:p w:rsidR="003C7898" w:rsidRDefault="003C7898">
      <w:pPr>
        <w:pStyle w:val="normal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7898" w:rsidRPr="003C7898" w:rsidRDefault="003C7898" w:rsidP="003C7898"/>
    <w:p w:rsidR="003C7898" w:rsidRPr="003C7898" w:rsidRDefault="003C7898" w:rsidP="003C7898"/>
    <w:p w:rsidR="003C7898" w:rsidRPr="003C7898" w:rsidRDefault="003C7898" w:rsidP="003C7898"/>
    <w:p w:rsidR="003C7898" w:rsidRPr="003C7898" w:rsidRDefault="003C7898" w:rsidP="003C7898"/>
    <w:p w:rsidR="003C7898" w:rsidRPr="003C7898" w:rsidRDefault="003C7898" w:rsidP="003C7898"/>
    <w:p w:rsidR="003C7898" w:rsidRPr="003C7898" w:rsidRDefault="003C7898" w:rsidP="003C7898"/>
    <w:p w:rsidR="003C7898" w:rsidRPr="0059446E" w:rsidRDefault="003C7898" w:rsidP="003C7898">
      <w:pPr>
        <w:jc w:val="right"/>
        <w:rPr>
          <w:rFonts w:ascii="Times New Roman" w:hAnsi="Times New Roman" w:cs="Times New Roman"/>
        </w:rPr>
      </w:pPr>
      <w:r w:rsidRPr="0059446E">
        <w:rPr>
          <w:rFonts w:ascii="Times New Roman" w:hAnsi="Times New Roman" w:cs="Times New Roman"/>
        </w:rPr>
        <w:lastRenderedPageBreak/>
        <w:t xml:space="preserve">Приложение 3 </w:t>
      </w:r>
    </w:p>
    <w:p w:rsidR="003C7898" w:rsidRPr="0059446E" w:rsidRDefault="0059446E" w:rsidP="003C7898">
      <w:pPr>
        <w:pStyle w:val="5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59446E">
        <w:rPr>
          <w:rFonts w:ascii="Times New Roman" w:hAnsi="Times New Roman" w:cs="Times New Roman"/>
          <w:b w:val="0"/>
          <w:sz w:val="24"/>
          <w:szCs w:val="24"/>
        </w:rPr>
        <w:t>Таблица 1</w:t>
      </w:r>
      <w:r w:rsidR="003C7898" w:rsidRPr="0059446E">
        <w:rPr>
          <w:rFonts w:ascii="Times New Roman" w:hAnsi="Times New Roman" w:cs="Times New Roman"/>
          <w:b w:val="0"/>
          <w:sz w:val="24"/>
          <w:szCs w:val="24"/>
        </w:rPr>
        <w:t xml:space="preserve"> - Конфекционная карта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559"/>
        <w:gridCol w:w="1377"/>
        <w:gridCol w:w="1175"/>
        <w:gridCol w:w="1417"/>
        <w:gridCol w:w="3119"/>
      </w:tblGrid>
      <w:tr w:rsidR="0059446E" w:rsidRPr="0059446E" w:rsidTr="005474CE">
        <w:trPr>
          <w:trHeight w:val="661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59446E">
            <w:pPr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  <w:b/>
              </w:rPr>
              <w:t>Конфекционная карта</w:t>
            </w:r>
          </w:p>
        </w:tc>
      </w:tr>
      <w:tr w:rsidR="003C7898" w:rsidRPr="0059446E" w:rsidTr="003C7898">
        <w:trPr>
          <w:trHeight w:val="339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Название коллекции</w:t>
            </w:r>
          </w:p>
        </w:tc>
      </w:tr>
      <w:tr w:rsidR="003C7898" w:rsidRPr="0059446E" w:rsidTr="003C7898">
        <w:trPr>
          <w:trHeight w:val="339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Мод № 1</w:t>
            </w:r>
            <w:r w:rsidR="004B22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59446E">
            <w:pPr>
              <w:ind w:firstLine="54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ФИО автора</w:t>
            </w:r>
          </w:p>
          <w:p w:rsidR="003C7898" w:rsidRPr="0059446E" w:rsidRDefault="003C7898" w:rsidP="005944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Наименование изделия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Образец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Волокнистый состав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Переплетение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Область применения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Ссылка на интернет источник</w:t>
            </w: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 xml:space="preserve">Основной </w:t>
            </w:r>
          </w:p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материал</w:t>
            </w:r>
          </w:p>
          <w:p w:rsidR="003C7898" w:rsidRPr="0059446E" w:rsidRDefault="003C7898" w:rsidP="003C7898">
            <w:pPr>
              <w:spacing w:after="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spacing w:after="0"/>
              <w:ind w:right="-99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Подкладочный материал</w:t>
            </w:r>
          </w:p>
          <w:p w:rsidR="003C7898" w:rsidRPr="0059446E" w:rsidRDefault="003C7898" w:rsidP="003C7898">
            <w:pPr>
              <w:spacing w:after="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Отделочные материалы</w:t>
            </w:r>
          </w:p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98" w:rsidRPr="0059446E" w:rsidTr="003C7898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59446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Фурнитура</w:t>
            </w:r>
          </w:p>
          <w:p w:rsidR="003C7898" w:rsidRPr="0059446E" w:rsidRDefault="003C7898" w:rsidP="003C789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98" w:rsidRPr="0059446E" w:rsidRDefault="003C7898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8" w:rsidRPr="0059446E" w:rsidRDefault="003C7898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98" w:rsidRPr="0059446E" w:rsidRDefault="003C7898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446E" w:rsidRPr="0059446E" w:rsidTr="005474CE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59446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Прикладные материалы</w:t>
            </w:r>
          </w:p>
          <w:p w:rsidR="0059446E" w:rsidRPr="0059446E" w:rsidRDefault="0059446E" w:rsidP="0059446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6E" w:rsidRPr="0059446E" w:rsidRDefault="0059446E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6E" w:rsidRPr="0059446E" w:rsidRDefault="0059446E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3C789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446E" w:rsidRPr="0059446E" w:rsidTr="005474CE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6E" w:rsidRPr="0059446E" w:rsidRDefault="0059446E" w:rsidP="003C7898">
            <w:pPr>
              <w:spacing w:after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 xml:space="preserve">Скрепляющий материал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6E" w:rsidRPr="0059446E" w:rsidRDefault="0059446E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6E" w:rsidRPr="0059446E" w:rsidRDefault="0059446E" w:rsidP="003C7898">
            <w:pPr>
              <w:ind w:hanging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446E" w:rsidRPr="0059446E" w:rsidTr="005474CE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6E" w:rsidRPr="0059446E" w:rsidRDefault="0059446E" w:rsidP="003C7898">
            <w:pPr>
              <w:spacing w:after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Утеплитель (если есть)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446E" w:rsidRPr="0059446E" w:rsidTr="004B2236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6E" w:rsidRPr="0059446E" w:rsidRDefault="0059446E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46E" w:rsidRPr="0059446E" w:rsidRDefault="0059446E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2236" w:rsidRPr="0059446E" w:rsidTr="004B2236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4B2236">
            <w:pPr>
              <w:jc w:val="both"/>
              <w:rPr>
                <w:rFonts w:ascii="Times New Roman" w:hAnsi="Times New Roman" w:cs="Times New Roman"/>
              </w:rPr>
            </w:pPr>
            <w:r w:rsidRPr="0059446E">
              <w:rPr>
                <w:rFonts w:ascii="Times New Roman" w:hAnsi="Times New Roman" w:cs="Times New Roman"/>
              </w:rPr>
              <w:t>Наименование изделия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236" w:rsidRPr="0059446E" w:rsidRDefault="004B2236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2236" w:rsidRPr="0059446E" w:rsidTr="004B2236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Default="004B223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Основной </w:t>
            </w:r>
          </w:p>
          <w:p w:rsidR="004B2236" w:rsidRDefault="004B223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</w:t>
            </w:r>
          </w:p>
          <w:p w:rsidR="004B2236" w:rsidRDefault="004B2236">
            <w:pPr>
              <w:spacing w:after="0" w:line="256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236" w:rsidRPr="0059446E" w:rsidRDefault="004B2236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2236" w:rsidRPr="0059446E" w:rsidTr="004B2236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Default="004B2236">
            <w:pPr>
              <w:spacing w:after="0"/>
              <w:ind w:right="-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Подкладочный материал</w:t>
            </w:r>
          </w:p>
          <w:p w:rsidR="004B2236" w:rsidRDefault="004B2236">
            <w:pPr>
              <w:spacing w:after="0" w:line="256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236" w:rsidRPr="0059446E" w:rsidRDefault="004B2236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2236" w:rsidRPr="0059446E" w:rsidTr="005474CE">
        <w:trPr>
          <w:trHeight w:val="3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Default="004B223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Отделочные материалы</w:t>
            </w:r>
          </w:p>
          <w:p w:rsidR="004B2236" w:rsidRDefault="004B2236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right="-99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36" w:rsidRPr="0059446E" w:rsidRDefault="004B2236" w:rsidP="003C7898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236" w:rsidRPr="0059446E" w:rsidRDefault="004B2236" w:rsidP="003C78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C7898" w:rsidRPr="0059446E" w:rsidRDefault="003C7898" w:rsidP="003C7898">
      <w:pPr>
        <w:ind w:firstLine="720"/>
        <w:jc w:val="both"/>
        <w:rPr>
          <w:rFonts w:ascii="Times New Roman" w:hAnsi="Times New Roman" w:cs="Times New Roman"/>
          <w:b/>
        </w:rPr>
      </w:pPr>
    </w:p>
    <w:p w:rsidR="003C7898" w:rsidRPr="003C7898" w:rsidRDefault="003C7898" w:rsidP="003C7898">
      <w:pPr>
        <w:jc w:val="right"/>
      </w:pPr>
    </w:p>
    <w:sectPr w:rsidR="003C7898" w:rsidRPr="003C7898" w:rsidSect="005474CE">
      <w:footerReference w:type="default" r:id="rId33"/>
      <w:pgSz w:w="11906" w:h="16838"/>
      <w:pgMar w:top="709" w:right="849" w:bottom="1134" w:left="1418" w:header="624" w:footer="17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65" w:rsidRDefault="00CD2065" w:rsidP="006A415D">
      <w:pPr>
        <w:spacing w:after="0" w:line="240" w:lineRule="auto"/>
      </w:pPr>
      <w:r>
        <w:separator/>
      </w:r>
    </w:p>
  </w:endnote>
  <w:endnote w:type="continuationSeparator" w:id="0">
    <w:p w:rsidR="00CD2065" w:rsidRDefault="00CD2065" w:rsidP="006A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Wingdings 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25" w:rsidRDefault="00B15625">
    <w:pPr>
      <w:pStyle w:val="normal"/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Style w:val="a9"/>
      <w:tblW w:w="9869" w:type="dxa"/>
      <w:jc w:val="center"/>
      <w:tblInd w:w="0" w:type="dxa"/>
      <w:tblLayout w:type="fixed"/>
      <w:tblLook w:val="0400"/>
    </w:tblPr>
    <w:tblGrid>
      <w:gridCol w:w="6096"/>
      <w:gridCol w:w="3773"/>
    </w:tblGrid>
    <w:tr w:rsidR="00B15625">
      <w:trPr>
        <w:jc w:val="center"/>
      </w:trPr>
      <w:tc>
        <w:tcPr>
          <w:tcW w:w="6096" w:type="dxa"/>
          <w:shd w:val="clear" w:color="auto" w:fill="auto"/>
          <w:vAlign w:val="center"/>
        </w:tcPr>
        <w:p w:rsidR="00B15625" w:rsidRDefault="00B15625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</w:p>
      </w:tc>
      <w:tc>
        <w:tcPr>
          <w:tcW w:w="3773" w:type="dxa"/>
          <w:shd w:val="clear" w:color="auto" w:fill="auto"/>
          <w:vAlign w:val="center"/>
        </w:tcPr>
        <w:p w:rsidR="00B15625" w:rsidRDefault="00465BC7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begin"/>
          </w:r>
          <w:r w:rsidR="00B15625"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instrText>PAGE</w:instrTex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separate"/>
          </w:r>
          <w:r w:rsidR="00E37ED5">
            <w:rPr>
              <w:rFonts w:ascii="Times New Roman" w:eastAsia="Times New Roman" w:hAnsi="Times New Roman" w:cs="Times New Roman"/>
              <w:smallCaps/>
              <w:noProof/>
              <w:color w:val="000000"/>
              <w:sz w:val="18"/>
              <w:szCs w:val="18"/>
            </w:rPr>
            <w:t>1</w: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end"/>
          </w:r>
        </w:p>
      </w:tc>
    </w:tr>
  </w:tbl>
  <w:p w:rsidR="00B15625" w:rsidRDefault="00B15625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65" w:rsidRDefault="00CD2065" w:rsidP="006A415D">
      <w:pPr>
        <w:spacing w:after="0" w:line="240" w:lineRule="auto"/>
      </w:pPr>
      <w:r>
        <w:separator/>
      </w:r>
    </w:p>
  </w:footnote>
  <w:footnote w:type="continuationSeparator" w:id="0">
    <w:p w:rsidR="00CD2065" w:rsidRDefault="00CD2065" w:rsidP="006A4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B9D"/>
    <w:multiLevelType w:val="hybridMultilevel"/>
    <w:tmpl w:val="A910634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4D3800"/>
    <w:multiLevelType w:val="multilevel"/>
    <w:tmpl w:val="2F6473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4A7FC6"/>
    <w:multiLevelType w:val="hybridMultilevel"/>
    <w:tmpl w:val="08A8911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504591"/>
    <w:multiLevelType w:val="multilevel"/>
    <w:tmpl w:val="CCBE43A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F317021"/>
    <w:multiLevelType w:val="hybridMultilevel"/>
    <w:tmpl w:val="D0EA35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230192"/>
    <w:multiLevelType w:val="multilevel"/>
    <w:tmpl w:val="C05288C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2A04AAE"/>
    <w:multiLevelType w:val="hybridMultilevel"/>
    <w:tmpl w:val="2CB2EEE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9C448D"/>
    <w:multiLevelType w:val="multilevel"/>
    <w:tmpl w:val="1CDA3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15F84"/>
    <w:multiLevelType w:val="multilevel"/>
    <w:tmpl w:val="0908BE8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42EAE"/>
    <w:multiLevelType w:val="hybridMultilevel"/>
    <w:tmpl w:val="5456E97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FD57098"/>
    <w:multiLevelType w:val="hybridMultilevel"/>
    <w:tmpl w:val="10D892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B65031"/>
    <w:multiLevelType w:val="hybridMultilevel"/>
    <w:tmpl w:val="1196E9E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4644B74"/>
    <w:multiLevelType w:val="multilevel"/>
    <w:tmpl w:val="C73A7A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67E6A"/>
    <w:multiLevelType w:val="multilevel"/>
    <w:tmpl w:val="EAE847A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9F43DF6"/>
    <w:multiLevelType w:val="hybridMultilevel"/>
    <w:tmpl w:val="B7E20A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E7609A"/>
    <w:multiLevelType w:val="multilevel"/>
    <w:tmpl w:val="7DACD7B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9D4406F"/>
    <w:multiLevelType w:val="multilevel"/>
    <w:tmpl w:val="279010A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3B10E37"/>
    <w:multiLevelType w:val="multilevel"/>
    <w:tmpl w:val="EB7806D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7827EB6"/>
    <w:multiLevelType w:val="hybridMultilevel"/>
    <w:tmpl w:val="AE8CB7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80357CA"/>
    <w:multiLevelType w:val="hybridMultilevel"/>
    <w:tmpl w:val="98A0C9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80D5DA3"/>
    <w:multiLevelType w:val="multilevel"/>
    <w:tmpl w:val="F820ABE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CEB1E4C"/>
    <w:multiLevelType w:val="hybridMultilevel"/>
    <w:tmpl w:val="06B0E54E"/>
    <w:lvl w:ilvl="0" w:tplc="2F4CCD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BA0385"/>
    <w:multiLevelType w:val="hybridMultilevel"/>
    <w:tmpl w:val="1696CB8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990029"/>
    <w:multiLevelType w:val="multilevel"/>
    <w:tmpl w:val="94B6AD1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D66CC7"/>
    <w:multiLevelType w:val="multilevel"/>
    <w:tmpl w:val="DC5A01F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B050E05"/>
    <w:multiLevelType w:val="hybridMultilevel"/>
    <w:tmpl w:val="114859E0"/>
    <w:lvl w:ilvl="0" w:tplc="3F200EDA">
      <w:start w:val="1"/>
      <w:numFmt w:val="decimal"/>
      <w:lvlText w:val="%1."/>
      <w:lvlJc w:val="left"/>
      <w:pPr>
        <w:ind w:left="720" w:hanging="360"/>
      </w:pPr>
    </w:lvl>
    <w:lvl w:ilvl="1" w:tplc="3A7E82D2">
      <w:start w:val="1"/>
      <w:numFmt w:val="lowerLetter"/>
      <w:lvlText w:val="%2."/>
      <w:lvlJc w:val="left"/>
      <w:pPr>
        <w:ind w:left="1440" w:hanging="360"/>
      </w:pPr>
    </w:lvl>
    <w:lvl w:ilvl="2" w:tplc="3AF40C70">
      <w:start w:val="1"/>
      <w:numFmt w:val="lowerRoman"/>
      <w:lvlText w:val="%3."/>
      <w:lvlJc w:val="right"/>
      <w:pPr>
        <w:ind w:left="2160" w:hanging="180"/>
      </w:pPr>
    </w:lvl>
    <w:lvl w:ilvl="3" w:tplc="8B3A9EB8">
      <w:start w:val="1"/>
      <w:numFmt w:val="decimal"/>
      <w:lvlText w:val="%4."/>
      <w:lvlJc w:val="left"/>
      <w:pPr>
        <w:ind w:left="2880" w:hanging="360"/>
      </w:pPr>
    </w:lvl>
    <w:lvl w:ilvl="4" w:tplc="9BDCDF7E">
      <w:start w:val="1"/>
      <w:numFmt w:val="lowerLetter"/>
      <w:lvlText w:val="%5."/>
      <w:lvlJc w:val="left"/>
      <w:pPr>
        <w:ind w:left="3600" w:hanging="360"/>
      </w:pPr>
    </w:lvl>
    <w:lvl w:ilvl="5" w:tplc="7E608984">
      <w:start w:val="1"/>
      <w:numFmt w:val="lowerRoman"/>
      <w:lvlText w:val="%6."/>
      <w:lvlJc w:val="right"/>
      <w:pPr>
        <w:ind w:left="4320" w:hanging="180"/>
      </w:pPr>
    </w:lvl>
    <w:lvl w:ilvl="6" w:tplc="19BA6D4E">
      <w:start w:val="1"/>
      <w:numFmt w:val="decimal"/>
      <w:lvlText w:val="%7."/>
      <w:lvlJc w:val="left"/>
      <w:pPr>
        <w:ind w:left="5040" w:hanging="360"/>
      </w:pPr>
    </w:lvl>
    <w:lvl w:ilvl="7" w:tplc="BC90744A">
      <w:start w:val="1"/>
      <w:numFmt w:val="lowerLetter"/>
      <w:lvlText w:val="%8."/>
      <w:lvlJc w:val="left"/>
      <w:pPr>
        <w:ind w:left="5760" w:hanging="360"/>
      </w:pPr>
    </w:lvl>
    <w:lvl w:ilvl="8" w:tplc="B8FE792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071A4"/>
    <w:multiLevelType w:val="hybridMultilevel"/>
    <w:tmpl w:val="E66A0446"/>
    <w:lvl w:ilvl="0" w:tplc="2F4CCD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B52F53"/>
    <w:multiLevelType w:val="multilevel"/>
    <w:tmpl w:val="93A49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7722F"/>
    <w:multiLevelType w:val="multilevel"/>
    <w:tmpl w:val="7E52A95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6C3599C"/>
    <w:multiLevelType w:val="multilevel"/>
    <w:tmpl w:val="0C02FF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A7049"/>
    <w:multiLevelType w:val="multilevel"/>
    <w:tmpl w:val="F214B3E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BB64E7E"/>
    <w:multiLevelType w:val="hybridMultilevel"/>
    <w:tmpl w:val="94E21B9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2"/>
  </w:num>
  <w:num w:numId="4">
    <w:abstractNumId w:val="16"/>
  </w:num>
  <w:num w:numId="5">
    <w:abstractNumId w:val="13"/>
  </w:num>
  <w:num w:numId="6">
    <w:abstractNumId w:val="28"/>
  </w:num>
  <w:num w:numId="7">
    <w:abstractNumId w:val="7"/>
  </w:num>
  <w:num w:numId="8">
    <w:abstractNumId w:val="20"/>
  </w:num>
  <w:num w:numId="9">
    <w:abstractNumId w:val="8"/>
  </w:num>
  <w:num w:numId="10">
    <w:abstractNumId w:val="30"/>
  </w:num>
  <w:num w:numId="11">
    <w:abstractNumId w:val="1"/>
  </w:num>
  <w:num w:numId="12">
    <w:abstractNumId w:val="17"/>
  </w:num>
  <w:num w:numId="13">
    <w:abstractNumId w:val="29"/>
  </w:num>
  <w:num w:numId="14">
    <w:abstractNumId w:val="15"/>
  </w:num>
  <w:num w:numId="15">
    <w:abstractNumId w:val="24"/>
  </w:num>
  <w:num w:numId="16">
    <w:abstractNumId w:val="27"/>
  </w:num>
  <w:num w:numId="17">
    <w:abstractNumId w:val="5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 w:numId="24">
    <w:abstractNumId w:val="14"/>
  </w:num>
  <w:num w:numId="25">
    <w:abstractNumId w:val="10"/>
  </w:num>
  <w:num w:numId="26">
    <w:abstractNumId w:val="31"/>
  </w:num>
  <w:num w:numId="27">
    <w:abstractNumId w:val="2"/>
  </w:num>
  <w:num w:numId="28">
    <w:abstractNumId w:val="22"/>
  </w:num>
  <w:num w:numId="29">
    <w:abstractNumId w:val="6"/>
  </w:num>
  <w:num w:numId="30">
    <w:abstractNumId w:val="18"/>
  </w:num>
  <w:num w:numId="31">
    <w:abstractNumId w:val="0"/>
  </w:num>
  <w:num w:numId="32">
    <w:abstractNumId w:val="11"/>
  </w:num>
  <w:num w:numId="33">
    <w:abstractNumId w:val="9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15D"/>
    <w:rsid w:val="000110D5"/>
    <w:rsid w:val="0002578A"/>
    <w:rsid w:val="00157F2A"/>
    <w:rsid w:val="001F0BFD"/>
    <w:rsid w:val="0020024D"/>
    <w:rsid w:val="002275FF"/>
    <w:rsid w:val="00252AB9"/>
    <w:rsid w:val="002B1A0C"/>
    <w:rsid w:val="002D359F"/>
    <w:rsid w:val="0033724F"/>
    <w:rsid w:val="003C1490"/>
    <w:rsid w:val="003C7898"/>
    <w:rsid w:val="004072C1"/>
    <w:rsid w:val="00434358"/>
    <w:rsid w:val="00465BC7"/>
    <w:rsid w:val="004A0866"/>
    <w:rsid w:val="004B2236"/>
    <w:rsid w:val="004B6460"/>
    <w:rsid w:val="005474CE"/>
    <w:rsid w:val="00582588"/>
    <w:rsid w:val="0059446E"/>
    <w:rsid w:val="005D2576"/>
    <w:rsid w:val="005F7D25"/>
    <w:rsid w:val="006A415D"/>
    <w:rsid w:val="00743946"/>
    <w:rsid w:val="00746ECD"/>
    <w:rsid w:val="009547B3"/>
    <w:rsid w:val="00972BC6"/>
    <w:rsid w:val="00977C26"/>
    <w:rsid w:val="00A02B3D"/>
    <w:rsid w:val="00AF45C8"/>
    <w:rsid w:val="00B15625"/>
    <w:rsid w:val="00BB04BA"/>
    <w:rsid w:val="00C1312F"/>
    <w:rsid w:val="00C87FA0"/>
    <w:rsid w:val="00CD2065"/>
    <w:rsid w:val="00D17E86"/>
    <w:rsid w:val="00D562CA"/>
    <w:rsid w:val="00D63ADD"/>
    <w:rsid w:val="00D816BC"/>
    <w:rsid w:val="00D96EE4"/>
    <w:rsid w:val="00DB74D7"/>
    <w:rsid w:val="00E37ED5"/>
    <w:rsid w:val="00E64C5A"/>
    <w:rsid w:val="00E663F3"/>
    <w:rsid w:val="00E81BC5"/>
    <w:rsid w:val="00E8684D"/>
    <w:rsid w:val="00E92064"/>
    <w:rsid w:val="00ED5F5C"/>
    <w:rsid w:val="00FE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9F"/>
  </w:style>
  <w:style w:type="paragraph" w:styleId="1">
    <w:name w:val="heading 1"/>
    <w:basedOn w:val="normal"/>
    <w:next w:val="normal"/>
    <w:rsid w:val="006A415D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normal"/>
    <w:next w:val="normal"/>
    <w:rsid w:val="006A415D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normal"/>
    <w:next w:val="normal"/>
    <w:rsid w:val="006A415D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normal"/>
    <w:next w:val="normal"/>
    <w:rsid w:val="006A415D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normal"/>
    <w:next w:val="normal"/>
    <w:rsid w:val="006A415D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normal"/>
    <w:next w:val="normal"/>
    <w:rsid w:val="006A415D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A415D"/>
  </w:style>
  <w:style w:type="table" w:customStyle="1" w:styleId="TableNormal">
    <w:name w:val="Table Normal"/>
    <w:rsid w:val="006A41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A415D"/>
    <w:pPr>
      <w:spacing w:before="300" w:after="200"/>
    </w:pPr>
    <w:rPr>
      <w:sz w:val="48"/>
      <w:szCs w:val="48"/>
    </w:rPr>
  </w:style>
  <w:style w:type="paragraph" w:styleId="a4">
    <w:name w:val="Subtitle"/>
    <w:basedOn w:val="normal"/>
    <w:next w:val="normal"/>
    <w:rsid w:val="006A415D"/>
    <w:pPr>
      <w:spacing w:before="200" w:after="200"/>
    </w:pPr>
    <w:rPr>
      <w:sz w:val="24"/>
      <w:szCs w:val="24"/>
    </w:rPr>
  </w:style>
  <w:style w:type="table" w:customStyle="1" w:styleId="a5">
    <w:basedOn w:val="TableNormal"/>
    <w:rsid w:val="006A41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6A415D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</w:style>
  <w:style w:type="table" w:customStyle="1" w:styleId="a7">
    <w:basedOn w:val="TableNormal"/>
    <w:rsid w:val="006A415D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</w:style>
  <w:style w:type="table" w:customStyle="1" w:styleId="a8">
    <w:basedOn w:val="TableNormal"/>
    <w:rsid w:val="006A41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6A415D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13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12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663F3"/>
    <w:pPr>
      <w:spacing w:after="200" w:line="276" w:lineRule="auto"/>
      <w:ind w:left="720"/>
      <w:contextualSpacing/>
    </w:pPr>
    <w:rPr>
      <w:rFonts w:cs="Times New Roman"/>
      <w:lang w:eastAsia="en-US"/>
    </w:rPr>
  </w:style>
  <w:style w:type="table" w:styleId="ad">
    <w:name w:val="Table Grid"/>
    <w:basedOn w:val="a1"/>
    <w:uiPriority w:val="59"/>
    <w:rsid w:val="004B6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3C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C7898"/>
  </w:style>
  <w:style w:type="paragraph" w:styleId="af0">
    <w:name w:val="footer"/>
    <w:basedOn w:val="a"/>
    <w:link w:val="af1"/>
    <w:uiPriority w:val="99"/>
    <w:semiHidden/>
    <w:unhideWhenUsed/>
    <w:rsid w:val="003C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C7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C46F1-AB62-41E7-BC77-B0362FC8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30</Pages>
  <Words>7292</Words>
  <Characters>41567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9</cp:revision>
  <dcterms:created xsi:type="dcterms:W3CDTF">2023-03-01T17:05:00Z</dcterms:created>
  <dcterms:modified xsi:type="dcterms:W3CDTF">2023-03-16T06:58:00Z</dcterms:modified>
</cp:coreProperties>
</file>